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87" w:rsidRPr="0079612B" w:rsidRDefault="006F5487" w:rsidP="0079612B">
      <w:pPr>
        <w:ind w:right="2200" w:firstLineChars="0" w:firstLine="0"/>
        <w:rPr>
          <w:szCs w:val="32"/>
        </w:rPr>
      </w:pPr>
      <w:r>
        <w:rPr>
          <w:rFonts w:ascii="仿宋_GB2312" w:hAnsi="华文中宋" w:cs="Times New Roman" w:hint="eastAsia"/>
          <w:szCs w:val="32"/>
          <w:shd w:val="clear" w:color="auto" w:fill="FFFFFF"/>
        </w:rPr>
        <w:t>附件</w:t>
      </w:r>
      <w:bookmarkStart w:id="0" w:name="_GoBack"/>
      <w:bookmarkEnd w:id="0"/>
    </w:p>
    <w:p w:rsidR="006F5487" w:rsidRDefault="006F5487" w:rsidP="006F5487">
      <w:pPr>
        <w:ind w:firstLine="720"/>
        <w:jc w:val="center"/>
        <w:rPr>
          <w:rFonts w:ascii="华文中宋" w:eastAsia="华文中宋" w:hAnsi="华文中宋"/>
          <w:sz w:val="36"/>
          <w:szCs w:val="32"/>
          <w:shd w:val="clear" w:color="auto" w:fill="FFFFFF"/>
        </w:rPr>
      </w:pPr>
      <w:r>
        <w:rPr>
          <w:rFonts w:ascii="华文中宋" w:eastAsia="华文中宋" w:hAnsi="华文中宋" w:cs="Times New Roman" w:hint="eastAsia"/>
          <w:sz w:val="36"/>
          <w:szCs w:val="32"/>
          <w:shd w:val="clear" w:color="auto" w:fill="FFFFFF"/>
        </w:rPr>
        <w:t>短缺职业线上培训资源推荐名单</w:t>
      </w:r>
    </w:p>
    <w:tbl>
      <w:tblPr>
        <w:tblW w:w="88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950"/>
        <w:gridCol w:w="3258"/>
        <w:gridCol w:w="3857"/>
      </w:tblGrid>
      <w:tr w:rsidR="006F5487" w:rsidRPr="00530098" w:rsidTr="0079085B">
        <w:trPr>
          <w:trHeight w:val="71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职业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资源名称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7E41E2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>
              <w:rPr>
                <w:rFonts w:eastAsia="黑体" w:cs="Times New Roman" w:hint="eastAsia"/>
                <w:color w:val="000000"/>
                <w:kern w:val="0"/>
                <w:sz w:val="24"/>
              </w:rPr>
              <w:t>资源提供方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广东省瀚文职业培训学院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广东省瀚文职业培训学院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450C7">
        <w:trPr>
          <w:trHeight w:val="411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广东省瀚文职业培训学院</w:t>
            </w:r>
          </w:p>
        </w:tc>
      </w:tr>
      <w:tr w:rsidR="006F5487" w:rsidRPr="00530098" w:rsidTr="007450C7">
        <w:trPr>
          <w:trHeight w:val="417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12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450C7">
        <w:trPr>
          <w:trHeight w:val="408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450C7">
        <w:trPr>
          <w:trHeight w:val="179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3B5AE2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>
              <w:rPr>
                <w:rFonts w:cs="Times New Roman" w:hint="eastAsia"/>
                <w:color w:val="000000"/>
                <w:kern w:val="0"/>
                <w:sz w:val="24"/>
              </w:rPr>
              <w:t>天鹅到家教育科技有限公司</w:t>
            </w:r>
          </w:p>
        </w:tc>
      </w:tr>
      <w:tr w:rsidR="006F5487" w:rsidRPr="00530098" w:rsidTr="007450C7">
        <w:trPr>
          <w:trHeight w:val="38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深圳市中鹏教育科技股份有限公司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深圳市中鹏教育科技股份有限公司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山东星科智能科技股份有限公司</w:t>
            </w:r>
          </w:p>
        </w:tc>
      </w:tr>
      <w:tr w:rsidR="00E43B70" w:rsidRPr="00530098" w:rsidTr="00E43B70">
        <w:trPr>
          <w:trHeight w:val="775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28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5665E9" w:rsidRDefault="00E43B70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E43B70" w:rsidRPr="00530098" w:rsidRDefault="00E43B70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29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30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lastRenderedPageBreak/>
              <w:t>31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E43B70" w:rsidRPr="00530098" w:rsidRDefault="00E43B70" w:rsidP="007450C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32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33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34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35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36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37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38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39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40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成都市就业创业培训指导中心</w:t>
            </w:r>
          </w:p>
        </w:tc>
      </w:tr>
      <w:tr w:rsidR="00E43B70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41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E43B70" w:rsidRPr="00530098" w:rsidRDefault="00E43B70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红河州康辉职业培训学校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42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厦门凤凰创壹软件有限公司</w:t>
            </w:r>
          </w:p>
        </w:tc>
      </w:tr>
      <w:tr w:rsidR="006F5487" w:rsidRPr="00530098" w:rsidTr="007450C7">
        <w:trPr>
          <w:trHeight w:val="395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54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E43B70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福建省人才培训测评中心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E43B70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福建省人才培训测评中心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山东星科智能科技股份有限公司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深圳市启程教育科技有限公司</w:t>
            </w:r>
          </w:p>
        </w:tc>
      </w:tr>
      <w:tr w:rsidR="00B954FC" w:rsidRPr="00530098" w:rsidTr="0079085B">
        <w:trPr>
          <w:trHeight w:val="713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59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B954FC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B954FC" w:rsidRPr="00530098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60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shd w:val="clear" w:color="auto" w:fill="auto"/>
            <w:vAlign w:val="center"/>
          </w:tcPr>
          <w:p w:rsidR="00B954FC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B954FC" w:rsidRPr="00530098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61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B954FC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B954FC" w:rsidRPr="00530098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62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</w:t>
            </w:r>
            <w:r w:rsidR="00017DBA">
              <w:rPr>
                <w:rFonts w:cs="Times New Roman" w:hint="eastAsia"/>
                <w:color w:val="000000"/>
                <w:kern w:val="0"/>
                <w:sz w:val="24"/>
              </w:rPr>
              <w:t>文化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集团有限公司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63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64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北京天猿科技有限公司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65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上海再格信息技术有限公司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lastRenderedPageBreak/>
              <w:t>66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B954FC" w:rsidRPr="00530098" w:rsidRDefault="00B954FC" w:rsidP="007450C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B954FC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B954FC" w:rsidRPr="00530098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67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925477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68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925477" w:rsidRPr="00530098" w:rsidRDefault="00925477" w:rsidP="0071755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</w:t>
            </w:r>
            <w:r>
              <w:rPr>
                <w:rFonts w:cs="Times New Roman" w:hint="eastAsia"/>
                <w:color w:val="000000"/>
                <w:kern w:val="0"/>
                <w:sz w:val="24"/>
              </w:rPr>
              <w:t>文化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集团有限公司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69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70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上海再格信息技术有限公司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71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B954FC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</w:p>
          <w:p w:rsidR="00B954FC" w:rsidRPr="00530098" w:rsidRDefault="00B954FC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北京天猿科技有限公司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72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青岛伟东云教育集团有限公司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73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济南阳光大姐服务有限责任公司</w:t>
            </w:r>
          </w:p>
        </w:tc>
      </w:tr>
      <w:tr w:rsidR="00B954FC" w:rsidRPr="00530098" w:rsidTr="00E43B70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74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艾特家家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北京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教育科技有限公司</w:t>
            </w:r>
          </w:p>
        </w:tc>
      </w:tr>
      <w:tr w:rsidR="00B954FC" w:rsidRPr="00530098" w:rsidTr="007450C7">
        <w:trPr>
          <w:trHeight w:val="349"/>
        </w:trPr>
        <w:tc>
          <w:tcPr>
            <w:tcW w:w="752" w:type="dxa"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75</w:t>
            </w:r>
          </w:p>
        </w:tc>
        <w:tc>
          <w:tcPr>
            <w:tcW w:w="950" w:type="dxa"/>
            <w:vMerge/>
            <w:shd w:val="clear" w:color="auto" w:fill="auto"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B954FC" w:rsidRPr="00530098" w:rsidRDefault="00B954FC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B954FC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湖南金职伟业现代家庭产业</w:t>
            </w:r>
          </w:p>
          <w:p w:rsidR="00B954FC" w:rsidRPr="00530098" w:rsidRDefault="00B954FC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发展有限公司</w:t>
            </w:r>
          </w:p>
        </w:tc>
      </w:tr>
      <w:tr w:rsidR="006F5487" w:rsidRPr="00530098" w:rsidTr="007450C7">
        <w:trPr>
          <w:trHeight w:val="417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北京燕园人合教育科技有限公司</w:t>
            </w:r>
          </w:p>
        </w:tc>
      </w:tr>
      <w:tr w:rsidR="006F5487" w:rsidRPr="00530098" w:rsidTr="007450C7">
        <w:trPr>
          <w:trHeight w:val="311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88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92547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90</w:t>
            </w:r>
          </w:p>
        </w:tc>
        <w:tc>
          <w:tcPr>
            <w:tcW w:w="950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925477" w:rsidRPr="00530098" w:rsidRDefault="00925477" w:rsidP="0071755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</w:t>
            </w:r>
            <w:r>
              <w:rPr>
                <w:rFonts w:cs="Times New Roman" w:hint="eastAsia"/>
                <w:color w:val="000000"/>
                <w:kern w:val="0"/>
                <w:sz w:val="24"/>
              </w:rPr>
              <w:t>文化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92547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94</w:t>
            </w:r>
          </w:p>
        </w:tc>
        <w:tc>
          <w:tcPr>
            <w:tcW w:w="950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925477" w:rsidRPr="00530098" w:rsidRDefault="00925477" w:rsidP="0071755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</w:t>
            </w:r>
            <w:r>
              <w:rPr>
                <w:rFonts w:cs="Times New Roman" w:hint="eastAsia"/>
                <w:color w:val="000000"/>
                <w:kern w:val="0"/>
                <w:sz w:val="24"/>
              </w:rPr>
              <w:t>文化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深圳市中鹏教育科技股份有限公司</w:t>
            </w:r>
          </w:p>
        </w:tc>
      </w:tr>
      <w:tr w:rsidR="006F5487" w:rsidRPr="00530098" w:rsidTr="007450C7">
        <w:trPr>
          <w:trHeight w:val="239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苏州上元经纬培训有限公司</w:t>
            </w:r>
          </w:p>
        </w:tc>
      </w:tr>
      <w:tr w:rsidR="006F5487" w:rsidRPr="00530098" w:rsidTr="007450C7">
        <w:trPr>
          <w:trHeight w:val="20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92547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100</w:t>
            </w:r>
          </w:p>
        </w:tc>
        <w:tc>
          <w:tcPr>
            <w:tcW w:w="950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925477" w:rsidRPr="00530098" w:rsidRDefault="00925477" w:rsidP="00717557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</w:t>
            </w:r>
            <w:r>
              <w:rPr>
                <w:rFonts w:cs="Times New Roman" w:hint="eastAsia"/>
                <w:color w:val="000000"/>
                <w:kern w:val="0"/>
                <w:sz w:val="24"/>
              </w:rPr>
              <w:t>文化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集团有限公司</w:t>
            </w:r>
          </w:p>
        </w:tc>
      </w:tr>
      <w:tr w:rsidR="0092547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101</w:t>
            </w:r>
          </w:p>
        </w:tc>
        <w:tc>
          <w:tcPr>
            <w:tcW w:w="950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925477" w:rsidRPr="00530098" w:rsidRDefault="0092547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深圳市启程教育科技有限公司</w:t>
            </w:r>
          </w:p>
        </w:tc>
      </w:tr>
    </w:tbl>
    <w:p w:rsidR="002C3BA5" w:rsidRPr="006F5487" w:rsidRDefault="00F12F83" w:rsidP="008C7C67">
      <w:pPr>
        <w:ind w:firstLineChars="0" w:firstLine="0"/>
      </w:pPr>
    </w:p>
    <w:sectPr w:rsidR="002C3BA5" w:rsidRPr="006F5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F83" w:rsidRDefault="00F12F83" w:rsidP="00292731">
      <w:pPr>
        <w:ind w:firstLine="640"/>
      </w:pPr>
      <w:r>
        <w:separator/>
      </w:r>
    </w:p>
  </w:endnote>
  <w:endnote w:type="continuationSeparator" w:id="0">
    <w:p w:rsidR="00F12F83" w:rsidRDefault="00F12F83" w:rsidP="00292731"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153362"/>
      <w:docPartObj>
        <w:docPartGallery w:val="Page Numbers (Bottom of Page)"/>
        <w:docPartUnique/>
      </w:docPartObj>
    </w:sdtPr>
    <w:sdtEndPr/>
    <w:sdtContent>
      <w:p w:rsidR="00B954FC" w:rsidRDefault="00B954FC" w:rsidP="00B954FC">
        <w:pPr>
          <w:pStyle w:val="a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12B" w:rsidRPr="0079612B">
          <w:rPr>
            <w:noProof/>
            <w:lang w:val="zh-CN"/>
          </w:rPr>
          <w:t>2</w:t>
        </w:r>
        <w:r>
          <w:fldChar w:fldCharType="end"/>
        </w:r>
      </w:p>
    </w:sdtContent>
  </w:sdt>
  <w:p w:rsidR="00292731" w:rsidRDefault="00292731" w:rsidP="00292731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F83" w:rsidRDefault="00F12F83" w:rsidP="00292731">
      <w:pPr>
        <w:ind w:firstLine="640"/>
      </w:pPr>
      <w:r>
        <w:separator/>
      </w:r>
    </w:p>
  </w:footnote>
  <w:footnote w:type="continuationSeparator" w:id="0">
    <w:p w:rsidR="00F12F83" w:rsidRDefault="00F12F83" w:rsidP="00292731"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ind w:firstLine="6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87"/>
    <w:rsid w:val="00003530"/>
    <w:rsid w:val="00017DBA"/>
    <w:rsid w:val="000E7FC6"/>
    <w:rsid w:val="00292095"/>
    <w:rsid w:val="00292731"/>
    <w:rsid w:val="003B5AE2"/>
    <w:rsid w:val="00420DDF"/>
    <w:rsid w:val="004270D3"/>
    <w:rsid w:val="004A52D6"/>
    <w:rsid w:val="004A6F02"/>
    <w:rsid w:val="005665E9"/>
    <w:rsid w:val="006F5487"/>
    <w:rsid w:val="007450C7"/>
    <w:rsid w:val="0079612B"/>
    <w:rsid w:val="007E41E2"/>
    <w:rsid w:val="00811889"/>
    <w:rsid w:val="00837FF6"/>
    <w:rsid w:val="008C7C67"/>
    <w:rsid w:val="00925477"/>
    <w:rsid w:val="0099299C"/>
    <w:rsid w:val="00AE20E8"/>
    <w:rsid w:val="00B10B3C"/>
    <w:rsid w:val="00B954FC"/>
    <w:rsid w:val="00BE1AFE"/>
    <w:rsid w:val="00D1338F"/>
    <w:rsid w:val="00D555A6"/>
    <w:rsid w:val="00E43B70"/>
    <w:rsid w:val="00E93F29"/>
    <w:rsid w:val="00E976C8"/>
    <w:rsid w:val="00F12F83"/>
    <w:rsid w:val="00FE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87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E41E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E41E2"/>
    <w:rPr>
      <w:rFonts w:ascii="Times New Roman" w:eastAsia="仿宋_GB2312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87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E41E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E41E2"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钱春兰</dc:creator>
  <cp:lastModifiedBy>USER</cp:lastModifiedBy>
  <cp:revision>2</cp:revision>
  <cp:lastPrinted>2021-09-15T07:27:00Z</cp:lastPrinted>
  <dcterms:created xsi:type="dcterms:W3CDTF">2021-09-18T08:02:00Z</dcterms:created>
  <dcterms:modified xsi:type="dcterms:W3CDTF">2021-09-18T08:02:00Z</dcterms:modified>
</cp:coreProperties>
</file>