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both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/>
        </w:rPr>
        <w:t>附件1</w:t>
      </w:r>
    </w:p>
    <w:p>
      <w:pPr>
        <w:widowControl/>
        <w:jc w:val="both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/>
        </w:rPr>
      </w:pPr>
    </w:p>
    <w:p>
      <w:pPr>
        <w:widowControl/>
        <w:jc w:val="center"/>
        <w:rPr>
          <w:rFonts w:ascii="华文中宋" w:hAnsi="华文中宋" w:eastAsia="华文中宋" w:cs="宋体"/>
          <w:b/>
          <w:bCs/>
          <w:color w:val="000000"/>
          <w:kern w:val="0"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color w:val="000000"/>
          <w:kern w:val="0"/>
          <w:sz w:val="44"/>
          <w:szCs w:val="44"/>
        </w:rPr>
        <w:t>国家级一类大赛</w:t>
      </w:r>
      <w:r>
        <w:rPr>
          <w:rFonts w:hint="eastAsia" w:ascii="华文中宋" w:hAnsi="华文中宋" w:eastAsia="华文中宋" w:cs="宋体"/>
          <w:b/>
          <w:bCs/>
          <w:color w:val="000000"/>
          <w:kern w:val="0"/>
          <w:sz w:val="44"/>
          <w:szCs w:val="44"/>
          <w:lang w:eastAsia="zh-CN"/>
        </w:rPr>
        <w:t>（</w:t>
      </w:r>
      <w:r>
        <w:rPr>
          <w:rFonts w:hint="eastAsia" w:ascii="华文中宋" w:hAnsi="华文中宋" w:eastAsia="华文中宋" w:cs="宋体"/>
          <w:b/>
          <w:bCs/>
          <w:color w:val="000000"/>
          <w:kern w:val="0"/>
          <w:sz w:val="44"/>
          <w:szCs w:val="44"/>
        </w:rPr>
        <w:t>8项</w:t>
      </w:r>
      <w:r>
        <w:rPr>
          <w:rFonts w:hint="eastAsia" w:ascii="华文中宋" w:hAnsi="华文中宋" w:eastAsia="华文中宋" w:cs="宋体"/>
          <w:b/>
          <w:bCs/>
          <w:color w:val="000000"/>
          <w:kern w:val="0"/>
          <w:sz w:val="44"/>
          <w:szCs w:val="44"/>
          <w:lang w:eastAsia="zh-CN"/>
        </w:rPr>
        <w:t>）</w:t>
      </w:r>
    </w:p>
    <w:tbl>
      <w:tblPr>
        <w:tblStyle w:val="7"/>
        <w:tblW w:w="1412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2535"/>
        <w:gridCol w:w="2940"/>
        <w:gridCol w:w="5520"/>
        <w:gridCol w:w="2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tblHeader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竞赛名称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主办单位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竞赛职业（工种）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7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第45届世界技能大赛全国选拔赛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ind w:left="1440" w:hanging="1440" w:hangingChars="600"/>
              <w:jc w:val="both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运输与物流：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飞机维修、车身修理、汽车技术、</w:t>
            </w:r>
          </w:p>
          <w:p>
            <w:pPr>
              <w:widowControl/>
              <w:ind w:left="1440" w:hanging="1440" w:hangingChars="600"/>
              <w:jc w:val="both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汽车喷漆、重型车辆维修、货运代理</w:t>
            </w:r>
          </w:p>
          <w:p>
            <w:pPr>
              <w:widowControl/>
              <w:ind w:left="1920" w:hanging="1920" w:hangingChars="800"/>
              <w:jc w:val="both"/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结构与建筑技术</w:t>
            </w:r>
            <w:r>
              <w:rPr>
                <w:rFonts w:hint="eastAsia" w:ascii="宋体" w:hAnsi="宋体" w:cs="宋体" w:eastAsiaTheme="minorEastAsia"/>
                <w:b/>
                <w:bCs/>
                <w:color w:val="000000"/>
                <w:spacing w:val="-9"/>
                <w:kern w:val="0"/>
                <w:sz w:val="24"/>
                <w:lang w:val="en-US" w:eastAsia="zh-CN"/>
              </w:rPr>
              <w:t>：</w:t>
            </w:r>
            <w:r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  <w:t>建筑石雕、砌筑、家具制作、木工、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  <w:t>混凝土建筑、电气装置、精细木工、园艺、油漆与装饰、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color w:val="000000"/>
                <w:spacing w:val="-9"/>
                <w:kern w:val="0"/>
                <w:sz w:val="24"/>
                <w:lang w:val="en-US" w:eastAsia="zh-CN"/>
              </w:rPr>
              <w:t>抹灰与隔墙系统、管道与制暖、制冷与空调、瓷砖贴面</w:t>
            </w:r>
          </w:p>
          <w:p>
            <w:pPr>
              <w:widowControl/>
              <w:ind w:left="1920" w:hanging="1920" w:hangingChars="800"/>
              <w:jc w:val="both"/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制造与工程技术：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数控铣、数控车、建筑金属构造、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电子技术、工业控制、工业机械装调、制造团队挑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战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赛、</w:t>
            </w:r>
          </w:p>
          <w:p>
            <w:pPr>
              <w:widowControl/>
              <w:ind w:left="1920" w:hanging="1744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11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11"/>
                <w:kern w:val="0"/>
                <w:sz w:val="24"/>
                <w:lang w:val="en-US" w:eastAsia="zh-CN"/>
              </w:rPr>
              <w:t>CAD机械设计、机电一体化、移动机器人、塑料模具工程、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综合机械与自动化、原型制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作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、焊接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pacing w:val="-9"/>
                <w:kern w:val="0"/>
                <w:sz w:val="24"/>
                <w:lang w:val="en-US" w:eastAsia="zh-CN"/>
              </w:rPr>
              <w:t>信息与通信技术：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6"/>
                <w:kern w:val="0"/>
                <w:sz w:val="24"/>
                <w:lang w:val="en-US" w:eastAsia="zh-CN"/>
              </w:rPr>
              <w:t>信息网络布线、网络系统管理、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pacing w:val="-9"/>
                <w:kern w:val="0"/>
                <w:sz w:val="24"/>
                <w:lang w:val="en-US" w:eastAsia="zh-CN"/>
              </w:rPr>
              <w:t>商务软件解决方案、印刷媒体技术、网络设计与开发</w:t>
            </w:r>
          </w:p>
          <w:p>
            <w:pPr>
              <w:widowControl/>
              <w:ind w:left="1920" w:hanging="1776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pacing w:val="-9"/>
                <w:kern w:val="0"/>
                <w:sz w:val="24"/>
                <w:lang w:val="en-US" w:eastAsia="zh-CN"/>
              </w:rPr>
              <w:t>创意艺术与时尚：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  <w:t>时装技术、花艺、平面设计技术、</w:t>
            </w:r>
          </w:p>
          <w:p>
            <w:pPr>
              <w:widowControl/>
              <w:ind w:left="1920" w:hanging="1920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  <w:t>珠宝加工、商品展示技术、3D数字游戏艺术</w:t>
            </w:r>
          </w:p>
          <w:p>
            <w:pPr>
              <w:widowControl/>
              <w:ind w:left="1920" w:hanging="1920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社会与个人服务：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  <w:t>烘焙、美容、糖艺/西点制作、</w:t>
            </w:r>
          </w:p>
          <w:p>
            <w:pPr>
              <w:widowControl/>
              <w:ind w:left="1920" w:hanging="1712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1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13"/>
                <w:kern w:val="0"/>
                <w:sz w:val="24"/>
                <w:lang w:val="en-US" w:eastAsia="zh-CN"/>
              </w:rPr>
              <w:t>烹饪（西餐）、美发、健康与社会照护、餐厅服务（西餐）</w:t>
            </w:r>
          </w:p>
          <w:p>
            <w:pPr>
              <w:widowControl/>
              <w:ind w:left="1920" w:hanging="1920" w:hangingChars="800"/>
              <w:jc w:val="both"/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-13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bCs/>
                <w:color w:val="000000"/>
                <w:spacing w:val="0"/>
                <w:kern w:val="0"/>
                <w:sz w:val="24"/>
                <w:lang w:val="en-US" w:eastAsia="zh-CN"/>
              </w:rPr>
              <w:t>第45届世赛新增项目：</w:t>
            </w:r>
            <w:r>
              <w:rPr>
                <w:rFonts w:hint="eastAsia" w:ascii="宋体" w:hAnsi="宋体" w:cs="宋体" w:eastAsiaTheme="minorEastAsia"/>
                <w:b w:val="0"/>
                <w:bCs w:val="0"/>
                <w:color w:val="000000"/>
                <w:spacing w:val="0"/>
                <w:kern w:val="0"/>
                <w:sz w:val="24"/>
                <w:lang w:val="en-US" w:eastAsia="zh-CN"/>
              </w:rPr>
              <w:t>水处理技术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2018年6月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2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第八届全国数控技能大赛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教育部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科学技术部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中华全国总工会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中国机械工业联合会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数控车工（数控车削加工技术）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数控铣工（数控铣削加工技术）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加工中心操作工（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多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轴联动加工技术）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数控机床装调维修工（数控机床智能化升级改造）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计算机程序设计员（数字化设计与制造）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第二届全国智能制造应用技术技能大赛 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中华全国总工会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中国机械工业联合会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装配钳工（切削加工智能制造单元安装与调试）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维修电工（切削加工智能制造单元生产与管控）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第十届全国交通运输行业职业技能大赛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交通运输部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中华全国总工会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共青团中央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筑路工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轨道列车司机（城市轨道交通列车司机）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城市轨道交通服务员（城市轨道交通行车值班员）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水路危险货物运输员</w:t>
            </w:r>
          </w:p>
        </w:tc>
        <w:tc>
          <w:tcPr>
            <w:tcW w:w="236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2018年10—12月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全国农业行业职业技能大赛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农业农村部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中华全国总工会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动物检疫检验员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动物疫病防治员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家畜繁殖员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农机驾驶操作员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农机修理工</w:t>
            </w:r>
          </w:p>
        </w:tc>
        <w:tc>
          <w:tcPr>
            <w:tcW w:w="2368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2018年10—11月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第六届全国印刷行业职业技能大赛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国家新闻出版署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人力资源社会保障部 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印前处理和制作员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印刷操作员</w:t>
            </w:r>
          </w:p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印后制作员</w:t>
            </w:r>
          </w:p>
        </w:tc>
        <w:tc>
          <w:tcPr>
            <w:tcW w:w="236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2018年7—9月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第六届全国职工职业技能大赛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中华全国总工会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科学技术部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工业和信息化部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住房和城乡建设部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交通运输部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钳工（工具钳工）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焊工（电气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焊氩弧焊综合应用技术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加工中心操作工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四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轴联动加工技术）</w:t>
            </w:r>
          </w:p>
          <w:p>
            <w:pPr>
              <w:pStyle w:val="5"/>
              <w:shd w:val="clear" w:color="auto" w:fill="FFFFFF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数控机床装调维修工</w:t>
            </w:r>
            <w:r>
              <w:rPr>
                <w:color w:val="000000"/>
              </w:rPr>
              <w:t>（智能车削装调技术）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计算机网络安全员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砌筑工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2018年7—9月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76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2535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第十四届“振兴杯”全国青年职业技能大赛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共青团中央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人力资源社会保障部　</w:t>
            </w:r>
          </w:p>
        </w:tc>
        <w:tc>
          <w:tcPr>
            <w:tcW w:w="55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焊工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组合件焊接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汽车装调工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钳工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（装配钳工）</w:t>
            </w:r>
          </w:p>
        </w:tc>
        <w:tc>
          <w:tcPr>
            <w:tcW w:w="2368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2018年9月</w:t>
            </w:r>
          </w:p>
        </w:tc>
      </w:tr>
    </w:tbl>
    <w:p>
      <w:pPr>
        <w:widowControl/>
        <w:jc w:val="left"/>
        <w:rPr>
          <w:sz w:val="32"/>
        </w:rPr>
      </w:pPr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B2"/>
    <w:rsid w:val="00092890"/>
    <w:rsid w:val="000A645F"/>
    <w:rsid w:val="000B0352"/>
    <w:rsid w:val="0025382B"/>
    <w:rsid w:val="002D1BC0"/>
    <w:rsid w:val="00314AE5"/>
    <w:rsid w:val="003C09D4"/>
    <w:rsid w:val="0054234A"/>
    <w:rsid w:val="00576160"/>
    <w:rsid w:val="005A571F"/>
    <w:rsid w:val="005B3FEF"/>
    <w:rsid w:val="0067767C"/>
    <w:rsid w:val="006B47FA"/>
    <w:rsid w:val="006E5FF8"/>
    <w:rsid w:val="007025AF"/>
    <w:rsid w:val="00767181"/>
    <w:rsid w:val="007761A8"/>
    <w:rsid w:val="007E567B"/>
    <w:rsid w:val="007F1B67"/>
    <w:rsid w:val="00802B78"/>
    <w:rsid w:val="00812CEA"/>
    <w:rsid w:val="00874CB6"/>
    <w:rsid w:val="0089628C"/>
    <w:rsid w:val="008D5167"/>
    <w:rsid w:val="008E37F1"/>
    <w:rsid w:val="008E55C1"/>
    <w:rsid w:val="0091354B"/>
    <w:rsid w:val="00942D55"/>
    <w:rsid w:val="009808E8"/>
    <w:rsid w:val="009F6567"/>
    <w:rsid w:val="00A86435"/>
    <w:rsid w:val="00B37B63"/>
    <w:rsid w:val="00B44805"/>
    <w:rsid w:val="00BA5EEC"/>
    <w:rsid w:val="00BE7408"/>
    <w:rsid w:val="00D33004"/>
    <w:rsid w:val="00D91F15"/>
    <w:rsid w:val="00DA74B2"/>
    <w:rsid w:val="00DB01B6"/>
    <w:rsid w:val="00DD7E80"/>
    <w:rsid w:val="00EA193D"/>
    <w:rsid w:val="00EA4E60"/>
    <w:rsid w:val="00F35CD7"/>
    <w:rsid w:val="00F60B73"/>
    <w:rsid w:val="00F80B93"/>
    <w:rsid w:val="00FA1C0E"/>
    <w:rsid w:val="00FB0335"/>
    <w:rsid w:val="00FD65C7"/>
    <w:rsid w:val="06533E79"/>
    <w:rsid w:val="174C7958"/>
    <w:rsid w:val="1F716B4D"/>
    <w:rsid w:val="26C96A79"/>
    <w:rsid w:val="30756E5C"/>
    <w:rsid w:val="39CC3665"/>
    <w:rsid w:val="47085A91"/>
    <w:rsid w:val="55987F5A"/>
    <w:rsid w:val="68EB5AE9"/>
    <w:rsid w:val="6A73130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0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HTML 预设格式 Char"/>
    <w:basedOn w:val="6"/>
    <w:link w:val="5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48C69D-3760-4BF2-81E1-9AB1EE7E65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CETTIC</Company>
  <Pages>1</Pages>
  <Words>683</Words>
  <Characters>3897</Characters>
  <Lines>32</Lines>
  <Paragraphs>9</Paragraphs>
  <ScaleCrop>false</ScaleCrop>
  <LinksUpToDate>false</LinksUpToDate>
  <CharactersWithSpaces>4571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2018-04-18T08:48:00Z</dcterms:created>
  <dc:creator>Myles Lee</dc:creator>
  <cp:lastModifiedBy>user</cp:lastModifiedBy>
  <cp:lastPrinted>2018-04-23T08:56:00Z</cp:lastPrinted>
  <dcterms:modified xsi:type="dcterms:W3CDTF">2018-04-27T08:23:29Z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