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widowControl/>
        <w:jc w:val="left"/>
        <w:rPr>
          <w:rFonts w:ascii="黑体" w:hAnsi="黑体" w:eastAsia="黑体"/>
          <w:color w:val="333333"/>
          <w:spacing w:val="-12"/>
          <w:kern w:val="0"/>
          <w:sz w:val="32"/>
          <w:szCs w:val="32"/>
          <w:lang w:val="en-US"/>
        </w:rPr>
      </w:pPr>
      <w:r>
        <w:rPr>
          <w:rFonts w:hint="eastAsia" w:ascii="黑体" w:hAnsi="黑体" w:eastAsia="黑体"/>
          <w:color w:val="333333"/>
          <w:spacing w:val="-12"/>
          <w:kern w:val="0"/>
          <w:sz w:val="32"/>
          <w:szCs w:val="32"/>
        </w:rPr>
        <w:t>附件</w:t>
      </w:r>
      <w:r>
        <w:rPr>
          <w:rFonts w:hint="eastAsia" w:ascii="黑体" w:hAnsi="黑体" w:eastAsia="黑体"/>
          <w:color w:val="333333"/>
          <w:spacing w:val="-12"/>
          <w:kern w:val="0"/>
          <w:sz w:val="32"/>
          <w:szCs w:val="32"/>
          <w:lang w:val="en-US" w:eastAsia="zh-CN"/>
        </w:rPr>
        <w:t>5</w:t>
      </w:r>
    </w:p>
    <w:p>
      <w:pPr>
        <w:snapToGrid w:val="0"/>
        <w:jc w:val="center"/>
        <w:rPr>
          <w:rFonts w:hint="eastAsia" w:ascii="方正小标宋_GBK" w:hAnsi="方正小标宋_GBK" w:eastAsia="方正小标宋_GBK" w:cs="方正小标宋_GBK"/>
          <w:b w:val="0"/>
          <w:bCs/>
          <w:color w:val="333333"/>
          <w:spacing w:val="0"/>
          <w:kern w:val="0"/>
          <w:sz w:val="36"/>
          <w:szCs w:val="36"/>
        </w:rPr>
      </w:pPr>
      <w:r>
        <w:rPr>
          <w:rFonts w:hint="eastAsia" w:ascii="方正小标宋_GBK" w:hAnsi="方正小标宋_GBK" w:eastAsia="方正小标宋_GBK" w:cs="方正小标宋_GBK"/>
          <w:b w:val="0"/>
          <w:bCs/>
          <w:color w:val="333333"/>
          <w:spacing w:val="0"/>
          <w:kern w:val="0"/>
          <w:sz w:val="36"/>
          <w:szCs w:val="36"/>
        </w:rPr>
        <w:t>申报材料要求</w:t>
      </w:r>
    </w:p>
    <w:p>
      <w:pPr>
        <w:snapToGrid w:val="0"/>
        <w:spacing w:line="360" w:lineRule="auto"/>
        <w:rPr>
          <w:rFonts w:ascii="仿宋_GB2312" w:eastAsia="仿宋_GB2312"/>
          <w:color w:val="333333"/>
          <w:spacing w:val="-12"/>
          <w:kern w:val="0"/>
          <w:sz w:val="32"/>
          <w:szCs w:val="32"/>
        </w:rPr>
      </w:pP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592" w:firstLineChars="200"/>
        <w:jc w:val="both"/>
        <w:textAlignment w:val="auto"/>
        <w:outlineLvl w:val="9"/>
        <w:rPr>
          <w:rFonts w:ascii="黑体" w:eastAsia="黑体"/>
          <w:color w:val="333333"/>
          <w:spacing w:val="-12"/>
          <w:kern w:val="0"/>
          <w:sz w:val="32"/>
          <w:szCs w:val="32"/>
        </w:rPr>
      </w:pPr>
      <w:r>
        <w:rPr>
          <w:rFonts w:hint="eastAsia" w:ascii="黑体" w:eastAsia="黑体"/>
          <w:color w:val="333333"/>
          <w:spacing w:val="-12"/>
          <w:kern w:val="0"/>
          <w:sz w:val="32"/>
          <w:szCs w:val="32"/>
        </w:rPr>
        <w:t>一、申报材料种类和要求</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592" w:firstLineChars="200"/>
        <w:jc w:val="both"/>
        <w:textAlignment w:val="auto"/>
        <w:outlineLvl w:val="9"/>
        <w:rPr>
          <w:rFonts w:ascii="楷体_GB2312" w:hAnsi="仿宋" w:eastAsia="楷体_GB2312"/>
          <w:b w:val="0"/>
          <w:bCs/>
          <w:color w:val="333333"/>
          <w:spacing w:val="-12"/>
          <w:kern w:val="0"/>
          <w:sz w:val="32"/>
          <w:szCs w:val="32"/>
        </w:rPr>
      </w:pPr>
      <w:r>
        <w:rPr>
          <w:rFonts w:hint="eastAsia" w:ascii="楷体_GB2312" w:hAnsi="仿宋" w:eastAsia="楷体_GB2312"/>
          <w:b w:val="0"/>
          <w:bCs/>
          <w:color w:val="333333"/>
          <w:spacing w:val="-12"/>
          <w:kern w:val="0"/>
          <w:sz w:val="32"/>
          <w:szCs w:val="32"/>
        </w:rPr>
        <w:t>（一）推荐函和推荐表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b w:val="0"/>
          <w:bCs/>
          <w:sz w:val="32"/>
          <w:szCs w:val="32"/>
          <w:lang w:eastAsia="zh-CN"/>
        </w:rPr>
      </w:pPr>
      <w:r>
        <w:rPr>
          <w:rFonts w:hint="eastAsia" w:ascii="仿宋_GB2312" w:hAnsi="仿宋_GB2312" w:eastAsia="仿宋_GB2312" w:cs="仿宋_GB2312"/>
          <w:b w:val="0"/>
          <w:bCs/>
          <w:sz w:val="32"/>
          <w:szCs w:val="32"/>
          <w:lang w:val="en-US" w:eastAsia="zh-CN"/>
        </w:rPr>
        <w:t>1.推荐函须由各地（州、市）人力资源和社会保障局、自</w:t>
      </w:r>
      <w:r>
        <w:rPr>
          <w:rFonts w:hint="eastAsia" w:ascii="仿宋_GB2312" w:hAnsi="仿宋_GB2312" w:eastAsia="仿宋_GB2312" w:cs="仿宋_GB2312"/>
          <w:b w:val="0"/>
          <w:bCs/>
          <w:sz w:val="32"/>
          <w:szCs w:val="32"/>
          <w:lang w:eastAsia="zh-CN"/>
        </w:rPr>
        <w:t>治区有关单位、行业组织和相关企业出具。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2.推荐表样式请见附件2-4，推荐表可作为推荐函的附件一并上报。</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592" w:firstLineChars="200"/>
        <w:jc w:val="both"/>
        <w:textAlignment w:val="auto"/>
        <w:outlineLvl w:val="9"/>
        <w:rPr>
          <w:rFonts w:ascii="楷体_GB2312" w:hAnsi="仿宋" w:eastAsia="楷体_GB2312"/>
          <w:b w:val="0"/>
          <w:bCs/>
          <w:color w:val="333333"/>
          <w:spacing w:val="-12"/>
          <w:kern w:val="0"/>
          <w:sz w:val="32"/>
          <w:szCs w:val="32"/>
        </w:rPr>
      </w:pPr>
      <w:r>
        <w:rPr>
          <w:rFonts w:hint="eastAsia" w:ascii="楷体_GB2312" w:hAnsi="仿宋" w:eastAsia="楷体_GB2312"/>
          <w:b w:val="0"/>
          <w:bCs/>
          <w:color w:val="333333"/>
          <w:spacing w:val="-12"/>
          <w:kern w:val="0"/>
          <w:sz w:val="32"/>
          <w:szCs w:val="32"/>
        </w:rPr>
        <w:t>（二）申报表</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592" w:firstLineChars="200"/>
        <w:jc w:val="both"/>
        <w:textAlignment w:val="auto"/>
        <w:outlineLvl w:val="9"/>
        <w:rPr>
          <w:rFonts w:ascii="仿宋_GB2312" w:hAnsi="仿宋" w:eastAsia="仿宋_GB2312"/>
          <w:b w:val="0"/>
          <w:bCs/>
          <w:color w:val="333333"/>
          <w:spacing w:val="-12"/>
          <w:kern w:val="0"/>
          <w:sz w:val="32"/>
          <w:szCs w:val="32"/>
        </w:rPr>
      </w:pPr>
      <w:r>
        <w:rPr>
          <w:rFonts w:hint="eastAsia" w:ascii="仿宋_GB2312" w:hAnsi="仿宋" w:eastAsia="仿宋_GB2312"/>
          <w:b w:val="0"/>
          <w:bCs/>
          <w:color w:val="333333"/>
          <w:spacing w:val="-12"/>
          <w:kern w:val="0"/>
          <w:sz w:val="32"/>
          <w:szCs w:val="32"/>
        </w:rPr>
        <w:t>根据申报奖项，按照填表说明要求准确填写《中华技能大奖申报表》、《全国技术能手申报表（评选表彰用）》、《国家技能人才培育突出贡献单位申报表》和《国家技能人才培育突出贡献个人申报表》。申报表一式两份，贴好照片，并按要求在相关位置盖好单位行政公章。申报表须盖骑缝章。</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592" w:firstLineChars="200"/>
        <w:jc w:val="both"/>
        <w:textAlignment w:val="auto"/>
        <w:outlineLvl w:val="9"/>
        <w:rPr>
          <w:rFonts w:ascii="楷体_GB2312" w:hAnsi="仿宋" w:eastAsia="楷体_GB2312"/>
          <w:b w:val="0"/>
          <w:bCs/>
          <w:color w:val="333333"/>
          <w:spacing w:val="-12"/>
          <w:kern w:val="0"/>
          <w:sz w:val="32"/>
          <w:szCs w:val="32"/>
        </w:rPr>
      </w:pPr>
      <w:r>
        <w:rPr>
          <w:rFonts w:hint="eastAsia" w:ascii="楷体_GB2312" w:hAnsi="仿宋" w:eastAsia="楷体_GB2312"/>
          <w:b w:val="0"/>
          <w:bCs/>
          <w:color w:val="333333"/>
          <w:spacing w:val="-12"/>
          <w:kern w:val="0"/>
          <w:sz w:val="32"/>
          <w:szCs w:val="32"/>
        </w:rPr>
        <w:t>（三）事迹材料</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592" w:firstLineChars="200"/>
        <w:jc w:val="both"/>
        <w:textAlignment w:val="auto"/>
        <w:outlineLvl w:val="9"/>
        <w:rPr>
          <w:rFonts w:ascii="仿宋_GB2312" w:eastAsia="仿宋_GB2312"/>
          <w:b w:val="0"/>
          <w:bCs/>
          <w:color w:val="333333"/>
          <w:spacing w:val="-12"/>
          <w:kern w:val="0"/>
          <w:sz w:val="32"/>
          <w:szCs w:val="32"/>
        </w:rPr>
      </w:pPr>
      <w:r>
        <w:rPr>
          <w:rFonts w:hint="eastAsia" w:ascii="仿宋_GB2312" w:eastAsia="仿宋_GB2312"/>
          <w:b w:val="0"/>
          <w:bCs/>
          <w:color w:val="333333"/>
          <w:spacing w:val="-12"/>
          <w:kern w:val="0"/>
          <w:sz w:val="32"/>
          <w:szCs w:val="32"/>
        </w:rPr>
        <w:t>1.大奖候选人和能手候选人事迹材料要着重突出候选人在技术技能方面的内容（可参考《第十三届中华技能大奖获得者事迹材料》），主要包括：候选人主要事迹及为本企业（单位）、本行业和国家做出的突出贡献；取得的成绩以及在同行业领域中的重要影响和作用；在本职工作岗位上做出的贡献及所产生的经济效益（要求用数字量化反映）以及曾获得的主要的省部级以上荣誉称号。大奖候选人事迹材料要求控制在2500字左右，能手候选人事迹材料要求控制在1000字左右。</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592" w:firstLineChars="200"/>
        <w:jc w:val="both"/>
        <w:textAlignment w:val="auto"/>
        <w:outlineLvl w:val="9"/>
        <w:rPr>
          <w:rFonts w:ascii="仿宋_GB2312" w:eastAsia="仿宋_GB2312"/>
          <w:b w:val="0"/>
          <w:bCs/>
          <w:color w:val="333333"/>
          <w:spacing w:val="-12"/>
          <w:kern w:val="0"/>
          <w:sz w:val="32"/>
          <w:szCs w:val="32"/>
        </w:rPr>
      </w:pPr>
      <w:r>
        <w:rPr>
          <w:rFonts w:hint="eastAsia" w:ascii="仿宋_GB2312" w:eastAsia="仿宋_GB2312"/>
          <w:b w:val="0"/>
          <w:bCs/>
          <w:color w:val="333333"/>
          <w:spacing w:val="-12"/>
          <w:kern w:val="0"/>
          <w:sz w:val="32"/>
          <w:szCs w:val="32"/>
        </w:rPr>
        <w:t>2.突出贡献候选单位事迹材料重点反映本单位在高技能人才培育、使用方面的举措，取得的成绩，及通过开展职业技能竞赛、职业培训、技能鉴定等工作对本单位产生的重要影响和作用（要求用数字量化反映）以及曾获得的奖项或荣誉称号等。突出贡献候选单位事迹材料要求控制在3000字左右。</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592" w:firstLineChars="200"/>
        <w:jc w:val="both"/>
        <w:textAlignment w:val="auto"/>
        <w:outlineLvl w:val="9"/>
        <w:rPr>
          <w:rFonts w:ascii="仿宋_GB2312" w:eastAsia="仿宋_GB2312"/>
          <w:b w:val="0"/>
          <w:bCs/>
          <w:color w:val="333333"/>
          <w:spacing w:val="-12"/>
          <w:kern w:val="0"/>
          <w:sz w:val="32"/>
          <w:szCs w:val="32"/>
        </w:rPr>
      </w:pPr>
      <w:r>
        <w:rPr>
          <w:rFonts w:hint="eastAsia" w:ascii="仿宋_GB2312" w:eastAsia="仿宋_GB2312"/>
          <w:b w:val="0"/>
          <w:bCs/>
          <w:color w:val="333333"/>
          <w:spacing w:val="-12"/>
          <w:kern w:val="0"/>
          <w:sz w:val="32"/>
          <w:szCs w:val="32"/>
        </w:rPr>
        <w:t>3.突出贡献候选个人事迹材料应着重体现候选人本人在从事技能人才培养工作方面的内容，具体的工作方法、工作体会以及取得效果等。突出贡献候选个人事迹材料要求控制在1000字左右。</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592" w:firstLineChars="200"/>
        <w:jc w:val="both"/>
        <w:textAlignment w:val="auto"/>
        <w:outlineLvl w:val="9"/>
        <w:rPr>
          <w:rFonts w:ascii="楷体_GB2312" w:hAnsi="仿宋" w:eastAsia="楷体_GB2312"/>
          <w:b w:val="0"/>
          <w:bCs/>
          <w:color w:val="333333"/>
          <w:spacing w:val="-12"/>
          <w:kern w:val="0"/>
          <w:sz w:val="32"/>
          <w:szCs w:val="32"/>
        </w:rPr>
      </w:pPr>
      <w:r>
        <w:rPr>
          <w:rFonts w:hint="eastAsia" w:ascii="楷体_GB2312" w:hAnsi="仿宋" w:eastAsia="楷体_GB2312"/>
          <w:b w:val="0"/>
          <w:bCs/>
          <w:color w:val="333333"/>
          <w:spacing w:val="-12"/>
          <w:kern w:val="0"/>
          <w:sz w:val="32"/>
          <w:szCs w:val="32"/>
        </w:rPr>
        <w:t>（四）证明材料</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592" w:firstLineChars="200"/>
        <w:jc w:val="both"/>
        <w:textAlignment w:val="auto"/>
        <w:outlineLvl w:val="9"/>
        <w:rPr>
          <w:rFonts w:ascii="仿宋_GB2312" w:eastAsia="仿宋_GB2312"/>
          <w:b w:val="0"/>
          <w:bCs/>
          <w:color w:val="FF0000"/>
          <w:spacing w:val="-12"/>
          <w:kern w:val="0"/>
          <w:sz w:val="32"/>
          <w:szCs w:val="32"/>
        </w:rPr>
      </w:pPr>
      <w:r>
        <w:rPr>
          <w:rFonts w:hint="eastAsia" w:ascii="仿宋_GB2312" w:eastAsia="仿宋_GB2312"/>
          <w:b w:val="0"/>
          <w:bCs/>
          <w:color w:val="333333"/>
          <w:spacing w:val="-12"/>
          <w:kern w:val="0"/>
          <w:sz w:val="32"/>
          <w:szCs w:val="32"/>
        </w:rPr>
        <w:t>1.大奖候选人和能手候选人的职业资格（技能等级）证书复印件（复印件要包含照片页、等级页和职业（工种）页）；主要技术技能成果证明材料；所获荣誉称号或奖项的复印件或旁证材料；从事本生产一线岗位工作年限的单位证明。</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592" w:firstLineChars="200"/>
        <w:jc w:val="both"/>
        <w:textAlignment w:val="auto"/>
        <w:outlineLvl w:val="9"/>
        <w:rPr>
          <w:rFonts w:ascii="仿宋_GB2312" w:eastAsia="仿宋_GB2312"/>
          <w:b w:val="0"/>
          <w:bCs/>
          <w:color w:val="333333"/>
          <w:spacing w:val="-12"/>
          <w:kern w:val="0"/>
          <w:sz w:val="32"/>
          <w:szCs w:val="32"/>
        </w:rPr>
      </w:pPr>
      <w:r>
        <w:rPr>
          <w:rFonts w:hint="eastAsia" w:ascii="仿宋_GB2312" w:eastAsia="仿宋_GB2312"/>
          <w:b w:val="0"/>
          <w:bCs/>
          <w:color w:val="333333"/>
          <w:spacing w:val="-12"/>
          <w:kern w:val="0"/>
          <w:sz w:val="32"/>
          <w:szCs w:val="32"/>
        </w:rPr>
        <w:t>2.突出贡献候选单位的法人登记证书、</w:t>
      </w:r>
      <w:r>
        <w:rPr>
          <w:rFonts w:hint="eastAsia" w:ascii="仿宋_GB2312" w:eastAsia="仿宋_GB2312"/>
          <w:b w:val="0"/>
          <w:bCs/>
          <w:color w:val="333333"/>
          <w:kern w:val="0"/>
          <w:sz w:val="32"/>
          <w:szCs w:val="32"/>
        </w:rPr>
        <w:t>办学培训资质证明（办学许可证等）；所获各种荣誉称号的复印件或旁证材料。</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640" w:firstLineChars="200"/>
        <w:jc w:val="both"/>
        <w:textAlignment w:val="auto"/>
        <w:outlineLvl w:val="9"/>
        <w:rPr>
          <w:rFonts w:ascii="仿宋_GB2312" w:eastAsia="仿宋_GB2312"/>
          <w:b w:val="0"/>
          <w:bCs/>
          <w:color w:val="333333"/>
          <w:kern w:val="0"/>
          <w:sz w:val="32"/>
          <w:szCs w:val="32"/>
        </w:rPr>
      </w:pPr>
      <w:r>
        <w:rPr>
          <w:rFonts w:hint="eastAsia" w:ascii="仿宋_GB2312" w:eastAsia="仿宋_GB2312"/>
          <w:b w:val="0"/>
          <w:bCs/>
          <w:color w:val="333333"/>
          <w:kern w:val="0"/>
          <w:sz w:val="32"/>
          <w:szCs w:val="32"/>
        </w:rPr>
        <w:t>3.突出贡献候选个人的</w:t>
      </w:r>
      <w:r>
        <w:rPr>
          <w:rFonts w:hint="eastAsia" w:ascii="仿宋_GB2312" w:eastAsia="仿宋_GB2312"/>
          <w:b w:val="0"/>
          <w:bCs/>
          <w:color w:val="333333"/>
          <w:spacing w:val="-12"/>
          <w:kern w:val="0"/>
          <w:sz w:val="32"/>
          <w:szCs w:val="32"/>
        </w:rPr>
        <w:t>职业资格（技能等级）或技术职务证书复印件；主要技术技能成果证明材料；所获荣誉称号或奖项的复印件或旁证材料。</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592" w:firstLineChars="200"/>
        <w:jc w:val="both"/>
        <w:textAlignment w:val="auto"/>
        <w:outlineLvl w:val="9"/>
        <w:rPr>
          <w:rFonts w:ascii="楷体_GB2312" w:hAnsi="仿宋" w:eastAsia="楷体_GB2312"/>
          <w:b w:val="0"/>
          <w:bCs/>
          <w:color w:val="333333"/>
          <w:spacing w:val="-12"/>
          <w:kern w:val="0"/>
          <w:sz w:val="32"/>
          <w:szCs w:val="32"/>
        </w:rPr>
      </w:pPr>
      <w:r>
        <w:rPr>
          <w:rFonts w:hint="eastAsia" w:ascii="楷体_GB2312" w:hAnsi="仿宋" w:eastAsia="楷体_GB2312"/>
          <w:b w:val="0"/>
          <w:bCs/>
          <w:color w:val="333333"/>
          <w:spacing w:val="-12"/>
          <w:kern w:val="0"/>
          <w:sz w:val="32"/>
          <w:szCs w:val="32"/>
        </w:rPr>
        <w:t>（五）照片</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592" w:firstLineChars="200"/>
        <w:jc w:val="both"/>
        <w:textAlignment w:val="auto"/>
        <w:outlineLvl w:val="9"/>
        <w:rPr>
          <w:rFonts w:ascii="仿宋_GB2312" w:eastAsia="仿宋_GB2312"/>
          <w:color w:val="333333"/>
          <w:spacing w:val="-12"/>
          <w:kern w:val="0"/>
          <w:sz w:val="32"/>
          <w:szCs w:val="32"/>
        </w:rPr>
      </w:pPr>
      <w:r>
        <w:rPr>
          <w:rFonts w:hint="eastAsia" w:ascii="仿宋_GB2312" w:eastAsia="仿宋_GB2312"/>
          <w:b w:val="0"/>
          <w:bCs/>
          <w:color w:val="333333"/>
          <w:spacing w:val="-12"/>
          <w:kern w:val="0"/>
          <w:sz w:val="32"/>
          <w:szCs w:val="32"/>
        </w:rPr>
        <w:t>1.大奖候选人、能手候选人和突出</w:t>
      </w:r>
      <w:r>
        <w:rPr>
          <w:rFonts w:hint="eastAsia" w:ascii="仿宋_GB2312" w:eastAsia="仿宋_GB2312"/>
          <w:color w:val="333333"/>
          <w:spacing w:val="-12"/>
          <w:kern w:val="0"/>
          <w:sz w:val="32"/>
          <w:szCs w:val="32"/>
        </w:rPr>
        <w:t>贡献候选个人证件照每人5张。证件照应为候选人近期正面免冠正装2寸彩色照片，红色背景，平光拍摄，成像清晰，光线反差小，照片背面用铅笔标明候选人姓名。</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592" w:firstLineChars="200"/>
        <w:jc w:val="both"/>
        <w:textAlignment w:val="auto"/>
        <w:outlineLvl w:val="9"/>
        <w:rPr>
          <w:rFonts w:ascii="仿宋_GB2312" w:eastAsia="仿宋_GB2312"/>
          <w:color w:val="333333"/>
          <w:spacing w:val="-12"/>
          <w:kern w:val="0"/>
          <w:sz w:val="32"/>
          <w:szCs w:val="32"/>
        </w:rPr>
      </w:pPr>
      <w:r>
        <w:rPr>
          <w:rFonts w:hint="eastAsia" w:ascii="仿宋_GB2312" w:eastAsia="仿宋_GB2312"/>
          <w:color w:val="333333"/>
          <w:spacing w:val="-12"/>
          <w:kern w:val="0"/>
          <w:sz w:val="32"/>
          <w:szCs w:val="32"/>
        </w:rPr>
        <w:t>2.大奖候选人工作照每人10张，不同场景背景，其中横版照片8张，竖版照片2张，通过</w:t>
      </w:r>
      <w:r>
        <w:rPr>
          <w:rFonts w:hint="eastAsia" w:ascii="仿宋_GB2312" w:eastAsia="仿宋_GB2312"/>
          <w:spacing w:val="-12"/>
          <w:kern w:val="0"/>
          <w:sz w:val="32"/>
          <w:szCs w:val="32"/>
        </w:rPr>
        <w:t>表彰系统2.0版上报。</w:t>
      </w:r>
      <w:r>
        <w:rPr>
          <w:rFonts w:hint="eastAsia" w:ascii="仿宋_GB2312" w:eastAsia="仿宋_GB2312"/>
          <w:color w:val="333333"/>
          <w:spacing w:val="-12"/>
          <w:kern w:val="0"/>
          <w:sz w:val="32"/>
          <w:szCs w:val="32"/>
        </w:rPr>
        <w:t>工作照以体现大奖候选人在本岗位的工作情况为主，要能反映出大奖候选人的精神风貌。</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592" w:firstLineChars="200"/>
        <w:jc w:val="both"/>
        <w:textAlignment w:val="auto"/>
        <w:outlineLvl w:val="9"/>
        <w:rPr>
          <w:rFonts w:ascii="黑体" w:eastAsia="黑体"/>
          <w:color w:val="333333"/>
          <w:spacing w:val="-12"/>
          <w:kern w:val="0"/>
          <w:sz w:val="32"/>
          <w:szCs w:val="32"/>
        </w:rPr>
      </w:pPr>
      <w:r>
        <w:rPr>
          <w:rFonts w:hint="eastAsia" w:ascii="黑体" w:eastAsia="黑体"/>
          <w:color w:val="333333"/>
          <w:spacing w:val="-12"/>
          <w:kern w:val="0"/>
          <w:sz w:val="32"/>
          <w:szCs w:val="32"/>
        </w:rPr>
        <w:t>二、其他要求</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592" w:firstLineChars="200"/>
        <w:jc w:val="both"/>
        <w:textAlignment w:val="auto"/>
        <w:outlineLvl w:val="9"/>
        <w:rPr>
          <w:rFonts w:ascii="仿宋_GB2312" w:eastAsia="仿宋_GB2312"/>
          <w:color w:val="333333"/>
          <w:spacing w:val="-12"/>
          <w:kern w:val="0"/>
          <w:sz w:val="32"/>
          <w:szCs w:val="32"/>
          <w:em w:val="dot"/>
        </w:rPr>
      </w:pPr>
      <w:r>
        <w:rPr>
          <w:rFonts w:hint="eastAsia" w:ascii="仿宋_GB2312" w:eastAsia="仿宋_GB2312"/>
          <w:color w:val="333333"/>
          <w:spacing w:val="-12"/>
          <w:kern w:val="0"/>
          <w:sz w:val="32"/>
          <w:szCs w:val="32"/>
          <w:em w:val="dot"/>
        </w:rPr>
        <w:t>（一）申报材料应本着勤俭节约原则，不得过度装帧和修饰。申报材料统一采用</w:t>
      </w:r>
      <w:r>
        <w:rPr>
          <w:rFonts w:hint="eastAsia" w:ascii="仿宋_GB2312" w:eastAsia="仿宋_GB2312"/>
          <w:spacing w:val="-12"/>
          <w:kern w:val="0"/>
          <w:sz w:val="32"/>
          <w:szCs w:val="32"/>
        </w:rPr>
        <w:t>A4纸</w:t>
      </w:r>
      <w:r>
        <w:rPr>
          <w:rFonts w:hint="eastAsia" w:ascii="仿宋_GB2312" w:eastAsia="仿宋_GB2312"/>
          <w:color w:val="333333"/>
          <w:spacing w:val="-12"/>
          <w:kern w:val="0"/>
          <w:sz w:val="32"/>
          <w:szCs w:val="32"/>
          <w:em w:val="dot"/>
        </w:rPr>
        <w:t>黑白打印（复印），确保文字和图片清楚清晰，装订简单简洁，统一采用推荐单位大信封分装。</w:t>
      </w:r>
    </w:p>
    <w:p>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592" w:firstLineChars="200"/>
        <w:jc w:val="both"/>
        <w:textAlignment w:val="auto"/>
        <w:outlineLvl w:val="9"/>
        <w:rPr>
          <w:rFonts w:ascii="仿宋_GB2312" w:eastAsia="仿宋_GB2312"/>
          <w:color w:val="333333"/>
          <w:spacing w:val="-12"/>
          <w:kern w:val="0"/>
          <w:sz w:val="32"/>
          <w:szCs w:val="32"/>
        </w:rPr>
      </w:pPr>
      <w:r>
        <w:rPr>
          <w:rFonts w:hint="eastAsia" w:ascii="仿宋_GB2312" w:eastAsia="仿宋_GB2312"/>
          <w:color w:val="333333"/>
          <w:spacing w:val="-12"/>
          <w:kern w:val="0"/>
          <w:sz w:val="32"/>
          <w:szCs w:val="32"/>
        </w:rPr>
        <w:t>（二）所有申报推荐材料（包括有关信息、事迹材料、照片等）属于涉密范围的，须按照保密规定，经相关保密部门审核把关，进行脱密处理后再行申报。</w:t>
      </w:r>
    </w:p>
    <w:p>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A00002EF" w:usb1="4000004B" w:usb2="00000000" w:usb3="00000000" w:csb0="2000009F" w:csb1="00000000"/>
  </w:font>
  <w:font w:name="Calibri">
    <w:altName w:val="Segoe UI"/>
    <w:panose1 w:val="020F0502020204030204"/>
    <w:charset w:val="00"/>
    <w:family w:val="decorative"/>
    <w:pitch w:val="default"/>
    <w:sig w:usb0="00000000" w:usb1="00000000" w:usb2="00000001" w:usb3="00000000" w:csb0="0000019F" w:csb1="00000000"/>
  </w:font>
  <w:font w:name="Segoe UI">
    <w:panose1 w:val="020B0502040204020203"/>
    <w:charset w:val="00"/>
    <w:family w:val="auto"/>
    <w:pitch w:val="default"/>
    <w:sig w:usb0="E10022FF" w:usb1="C000E47F" w:usb2="00000029" w:usb3="00000000" w:csb0="200001DF" w:csb1="20000000"/>
  </w:font>
  <w:font w:name="Segoe UI">
    <w:panose1 w:val="020B0502040204020203"/>
    <w:charset w:val="00"/>
    <w:family w:val="decorative"/>
    <w:pitch w:val="default"/>
    <w:sig w:usb0="E10022FF" w:usb1="C000E47F" w:usb2="00000029" w:usb3="00000000" w:csb0="200001DF" w:csb1="20000000"/>
  </w:font>
  <w:font w:name="Arial">
    <w:panose1 w:val="020B0604020202020204"/>
    <w:charset w:val="01"/>
    <w:family w:val="decorative"/>
    <w:pitch w:val="default"/>
    <w:sig w:usb0="00007A87" w:usb1="80000000" w:usb2="00000008" w:usb3="00000000" w:csb0="400001FF" w:csb1="FFFF0000"/>
  </w:font>
  <w:font w:name="Courier New">
    <w:panose1 w:val="02070309020205020404"/>
    <w:charset w:val="01"/>
    <w:family w:val="swiss"/>
    <w:pitch w:val="default"/>
    <w:sig w:usb0="00007A87" w:usb1="80000000" w:usb2="00000008"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A00002EF" w:usb1="4000004B" w:usb2="00000000" w:usb3="00000000" w:csb0="2000009F" w:csb1="00000000"/>
  </w:font>
  <w:font w:name="Calibri">
    <w:altName w:val="Segoe UI"/>
    <w:panose1 w:val="020F0502020204030204"/>
    <w:charset w:val="00"/>
    <w:family w:val="roman"/>
    <w:pitch w:val="default"/>
    <w:sig w:usb0="00000000" w:usb1="00000000" w:usb2="00000001" w:usb3="00000000" w:csb0="0000019F" w:csb1="00000000"/>
  </w:font>
  <w:font w:name="方正小标宋_GBK">
    <w:altName w:val="微软雅黑"/>
    <w:panose1 w:val="03000509000000000000"/>
    <w:charset w:val="86"/>
    <w:family w:val="script"/>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altName w:val="仿宋_GB2312"/>
    <w:panose1 w:val="02010609060101010101"/>
    <w:charset w:val="86"/>
    <w:family w:val="swiss"/>
    <w:pitch w:val="default"/>
    <w:sig w:usb0="00000000" w:usb1="00000000" w:usb2="00000016" w:usb3="00000000" w:csb0="00040001" w:csb1="00000000"/>
  </w:font>
  <w:font w:name="华文中宋">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auto"/>
    <w:pitch w:val="default"/>
    <w:sig w:usb0="80000287" w:usb1="280F3C52" w:usb2="00000016" w:usb3="00000000" w:csb0="0004001F" w:csb1="00000000"/>
  </w:font>
  <w:font w:name="微软雅黑">
    <w:panose1 w:val="020B0503020204020204"/>
    <w:charset w:val="86"/>
    <w:family w:val="script"/>
    <w:pitch w:val="default"/>
    <w:sig w:usb0="80000287" w:usb1="280F3C52" w:usb2="00000016" w:usb3="00000000" w:csb0="0004001F" w:csb1="00000000"/>
  </w:font>
  <w:font w:name="Arial">
    <w:panose1 w:val="020B0604020202020204"/>
    <w:charset w:val="00"/>
    <w:family w:val="auto"/>
    <w:pitch w:val="default"/>
    <w:sig w:usb0="00007A87" w:usb1="80000000" w:usb2="00000008" w:usb3="00000000" w:csb0="400001FF" w:csb1="FFFF0000"/>
  </w:font>
  <w:font w:name="微软雅黑">
    <w:panose1 w:val="020B0503020204020204"/>
    <w:charset w:val="86"/>
    <w:family w:val="script"/>
    <w:pitch w:val="default"/>
    <w:sig w:usb0="80000287" w:usb1="280F3C52" w:usb2="00000016" w:usb3="00000000" w:csb0="0004001F" w:csb1="00000000"/>
  </w:font>
  <w:font w:name="Segoe UI">
    <w:panose1 w:val="020B0502040204020203"/>
    <w:charset w:val="00"/>
    <w:family w:val="roman"/>
    <w:pitch w:val="default"/>
    <w:sig w:usb0="E10022FF" w:usb1="C000E47F" w:usb2="00000029" w:usb3="00000000" w:csb0="200001DF" w:csb1="2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856369"/>
    <w:rsid w:val="11856369"/>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Office_10.8.0.5391_F1E327BC-269C-435d-A152-05C5408002CA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2018-03-29T08:03:00Z</dcterms:created>
  <dc:creator>Administrator</dc:creator>
  <cp:lastModifiedBy>Administrator</cp:lastModifiedBy>
  <dcterms:modified xsi:type="dcterms:W3CDTF">2018-03-29T08:03:42Z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2052-10.8.0.5391</vt:lpwstr>
  </property>
</Properties>
</file>