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9800" w:type="dxa"/>
        <w:jc w:val="center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241"/>
        <w:gridCol w:w="1241"/>
        <w:gridCol w:w="2418"/>
        <w:gridCol w:w="1241"/>
        <w:gridCol w:w="241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9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附件7</w:t>
            </w:r>
          </w:p>
          <w:p>
            <w:pPr>
              <w:widowControl/>
              <w:jc w:val="center"/>
              <w:rPr>
                <w:rFonts w:ascii="文星标宋" w:hAnsi="文星标宋" w:eastAsia="文星标宋" w:cs="宋体"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hint="eastAsia" w:ascii="文星标宋" w:hAnsi="文星标宋" w:eastAsia="文星标宋" w:cs="宋体"/>
                <w:bCs/>
                <w:color w:val="000000"/>
                <w:kern w:val="0"/>
                <w:sz w:val="36"/>
                <w:szCs w:val="36"/>
              </w:rPr>
              <w:t>各省辖市报名联系人登记表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12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单位</w:t>
            </w:r>
          </w:p>
        </w:tc>
        <w:tc>
          <w:tcPr>
            <w:tcW w:w="12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职务</w:t>
            </w:r>
          </w:p>
        </w:tc>
        <w:tc>
          <w:tcPr>
            <w:tcW w:w="2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办公电话</w:t>
            </w:r>
          </w:p>
        </w:tc>
        <w:tc>
          <w:tcPr>
            <w:tcW w:w="12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手机</w:t>
            </w:r>
          </w:p>
        </w:tc>
        <w:tc>
          <w:tcPr>
            <w:tcW w:w="2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电子邮箱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24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24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24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</w:tbl>
    <w:p>
      <w:pPr>
        <w:ind w:firstLine="280" w:firstLineChars="100"/>
        <w:rPr>
          <w:rFonts w:ascii="仿宋_GB2312" w:eastAsia="仿宋_GB2312"/>
          <w:color w:val="000000"/>
          <w:sz w:val="28"/>
          <w:szCs w:val="28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10" w:usb3="00000000" w:csb0="00040001" w:csb1="00000000"/>
  </w:font>
  <w:font w:name="文鼎特粗宋">
    <w:altName w:val="新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8DB0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WJK</dc:creator>
  <cp:lastModifiedBy>一纸荒年 Trace。</cp:lastModifiedBy>
  <dcterms:modified xsi:type="dcterms:W3CDTF">2018-02-02T08:16:08Z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