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488" w:rsidRDefault="008E0488" w:rsidP="008E0488">
      <w:pPr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</w:t>
      </w:r>
      <w:r>
        <w:rPr>
          <w:rFonts w:ascii="黑体" w:eastAsia="黑体" w:hAnsi="黑体"/>
          <w:sz w:val="32"/>
          <w:szCs w:val="32"/>
        </w:rPr>
        <w:t>1</w:t>
      </w:r>
    </w:p>
    <w:p w:rsidR="008E0488" w:rsidRDefault="008E0488" w:rsidP="008E0488">
      <w:pPr>
        <w:spacing w:line="240" w:lineRule="exact"/>
        <w:rPr>
          <w:sz w:val="32"/>
          <w:szCs w:val="32"/>
        </w:rPr>
      </w:pPr>
    </w:p>
    <w:p w:rsidR="008E0488" w:rsidRDefault="008E0488" w:rsidP="008E0488">
      <w:pPr>
        <w:spacing w:line="560" w:lineRule="exact"/>
        <w:jc w:val="center"/>
        <w:rPr>
          <w:rFonts w:ascii="方正小标宋简体" w:eastAsia="方正小标宋简体" w:hAnsi="仿宋_GB2312" w:cs="仿宋_GB2312" w:hint="eastAsia"/>
          <w:color w:val="000000"/>
          <w:sz w:val="44"/>
          <w:szCs w:val="44"/>
        </w:rPr>
      </w:pPr>
      <w:r>
        <w:rPr>
          <w:rFonts w:ascii="方正小标宋简体" w:eastAsia="方正小标宋简体" w:hAnsi="仿宋_GB2312" w:cs="仿宋_GB2312" w:hint="eastAsia"/>
          <w:color w:val="000000"/>
          <w:sz w:val="44"/>
          <w:szCs w:val="44"/>
        </w:rPr>
        <w:t>取消的</w:t>
      </w:r>
      <w:r>
        <w:rPr>
          <w:rFonts w:ascii="方正小标宋简体" w:eastAsia="方正小标宋简体" w:hAnsi="仿宋_GB2312" w:cs="仿宋_GB2312"/>
          <w:color w:val="000000"/>
          <w:sz w:val="44"/>
          <w:szCs w:val="44"/>
        </w:rPr>
        <w:t>20</w:t>
      </w:r>
      <w:r>
        <w:rPr>
          <w:rFonts w:ascii="方正小标宋简体" w:eastAsia="方正小标宋简体" w:hAnsi="仿宋_GB2312" w:cs="仿宋_GB2312" w:hint="eastAsia"/>
          <w:color w:val="000000"/>
          <w:sz w:val="44"/>
          <w:szCs w:val="44"/>
        </w:rPr>
        <w:t>项自行设置的职业资格许可</w:t>
      </w:r>
    </w:p>
    <w:p w:rsidR="008E0488" w:rsidRDefault="008E0488" w:rsidP="008E0488">
      <w:pPr>
        <w:spacing w:line="560" w:lineRule="exact"/>
        <w:jc w:val="center"/>
        <w:rPr>
          <w:rFonts w:ascii="方正小标宋简体" w:eastAsia="方正小标宋简体" w:hAnsi="宋体" w:cs="宋体"/>
          <w:sz w:val="44"/>
          <w:szCs w:val="44"/>
        </w:rPr>
      </w:pPr>
      <w:r>
        <w:rPr>
          <w:rFonts w:ascii="方正小标宋简体" w:eastAsia="方正小标宋简体" w:hAnsi="仿宋_GB2312" w:cs="仿宋_GB2312" w:hint="eastAsia"/>
          <w:color w:val="000000"/>
          <w:sz w:val="44"/>
          <w:szCs w:val="44"/>
        </w:rPr>
        <w:t>和认定事项目录</w:t>
      </w:r>
    </w:p>
    <w:p w:rsidR="008E0488" w:rsidRDefault="008E0488" w:rsidP="008E0488">
      <w:pPr>
        <w:spacing w:line="560" w:lineRule="exact"/>
        <w:jc w:val="center"/>
        <w:rPr>
          <w:rFonts w:ascii="方正小标宋简体" w:eastAsia="方正小标宋简体" w:hAnsi="宋体" w:cs="宋体"/>
          <w:sz w:val="16"/>
          <w:szCs w:val="16"/>
        </w:rPr>
      </w:pPr>
    </w:p>
    <w:p w:rsidR="008E0488" w:rsidRDefault="008E0488" w:rsidP="008E0488">
      <w:pPr>
        <w:spacing w:line="560" w:lineRule="exact"/>
        <w:jc w:val="left"/>
        <w:rPr>
          <w:rFonts w:ascii="黑体" w:eastAsia="黑体" w:hAnsi="黑体"/>
          <w:bCs/>
          <w:sz w:val="32"/>
          <w:szCs w:val="32"/>
        </w:rPr>
      </w:pPr>
      <w:r>
        <w:rPr>
          <w:rFonts w:ascii="黑体" w:eastAsia="黑体" w:hAnsi="黑体" w:hint="eastAsia"/>
          <w:bCs/>
          <w:sz w:val="32"/>
          <w:szCs w:val="32"/>
        </w:rPr>
        <w:t>一、取消的专业技术人员职业资格许可和认定事项（</w:t>
      </w:r>
      <w:r>
        <w:rPr>
          <w:rFonts w:ascii="黑体" w:eastAsia="黑体" w:hAnsi="黑体"/>
          <w:bCs/>
          <w:sz w:val="32"/>
          <w:szCs w:val="32"/>
        </w:rPr>
        <w:t>16</w:t>
      </w:r>
      <w:r>
        <w:rPr>
          <w:rFonts w:ascii="黑体" w:eastAsia="黑体" w:hAnsi="黑体" w:hint="eastAsia"/>
          <w:bCs/>
          <w:sz w:val="32"/>
          <w:szCs w:val="32"/>
        </w:rPr>
        <w:t>项）</w:t>
      </w:r>
    </w:p>
    <w:tbl>
      <w:tblPr>
        <w:tblW w:w="0" w:type="auto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67"/>
        <w:gridCol w:w="4271"/>
        <w:gridCol w:w="3067"/>
        <w:gridCol w:w="1253"/>
      </w:tblGrid>
      <w:tr w:rsidR="008E0488" w:rsidTr="0000005C">
        <w:trPr>
          <w:trHeight w:val="506"/>
          <w:jc w:val="center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黑体" w:eastAsia="黑体" w:hAnsi="宋体"/>
                <w:color w:val="000000"/>
                <w:sz w:val="24"/>
              </w:rPr>
            </w:pPr>
            <w:r>
              <w:rPr>
                <w:rFonts w:ascii="黑体" w:eastAsia="黑体" w:hAnsi="宋体" w:hint="eastAsia"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42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黑体" w:eastAsia="黑体" w:hAnsi="宋体"/>
                <w:color w:val="000000"/>
                <w:sz w:val="24"/>
              </w:rPr>
            </w:pPr>
            <w:r>
              <w:rPr>
                <w:rFonts w:ascii="黑体" w:eastAsia="黑体" w:hAnsi="宋体" w:hint="eastAsia"/>
                <w:color w:val="000000"/>
                <w:kern w:val="0"/>
                <w:sz w:val="24"/>
              </w:rPr>
              <w:t>项目名称</w:t>
            </w:r>
          </w:p>
        </w:tc>
        <w:tc>
          <w:tcPr>
            <w:tcW w:w="30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黑体" w:eastAsia="黑体" w:hAnsi="宋体"/>
                <w:color w:val="000000"/>
                <w:sz w:val="24"/>
              </w:rPr>
            </w:pPr>
            <w:r>
              <w:rPr>
                <w:rFonts w:ascii="黑体" w:eastAsia="黑体" w:hAnsi="宋体" w:hint="eastAsia"/>
                <w:color w:val="000000"/>
                <w:kern w:val="0"/>
                <w:sz w:val="24"/>
              </w:rPr>
              <w:t>实施部门（单位）</w:t>
            </w:r>
          </w:p>
        </w:tc>
        <w:tc>
          <w:tcPr>
            <w:tcW w:w="1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黑体" w:eastAsia="黑体" w:hAnsi="宋体"/>
                <w:color w:val="000000"/>
                <w:sz w:val="24"/>
              </w:rPr>
            </w:pPr>
            <w:r>
              <w:rPr>
                <w:rFonts w:ascii="黑体" w:eastAsia="黑体" w:hAnsi="宋体" w:hint="eastAsia"/>
                <w:color w:val="000000"/>
                <w:kern w:val="0"/>
                <w:sz w:val="24"/>
              </w:rPr>
              <w:t>资格类别</w:t>
            </w:r>
          </w:p>
        </w:tc>
      </w:tr>
      <w:tr w:rsidR="008E0488" w:rsidTr="0000005C">
        <w:trPr>
          <w:trHeight w:val="663"/>
          <w:jc w:val="center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黑体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黑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42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left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浙江省住房和城乡建设领域专业人员（监理员、园林施工员、园林质量员）岗位培训考核合格证书</w:t>
            </w:r>
          </w:p>
        </w:tc>
        <w:tc>
          <w:tcPr>
            <w:tcW w:w="30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省建设厅</w:t>
            </w:r>
          </w:p>
        </w:tc>
        <w:tc>
          <w:tcPr>
            <w:tcW w:w="1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准入类</w:t>
            </w:r>
          </w:p>
        </w:tc>
      </w:tr>
      <w:tr w:rsidR="008E0488" w:rsidTr="0000005C">
        <w:trPr>
          <w:trHeight w:val="454"/>
          <w:jc w:val="center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黑体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黑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42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left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浙江省建设工程检测岗位证书</w:t>
            </w:r>
          </w:p>
        </w:tc>
        <w:tc>
          <w:tcPr>
            <w:tcW w:w="30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省建筑业管理局</w:t>
            </w:r>
          </w:p>
        </w:tc>
        <w:tc>
          <w:tcPr>
            <w:tcW w:w="1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准入类</w:t>
            </w:r>
          </w:p>
        </w:tc>
      </w:tr>
      <w:tr w:rsidR="008E0488" w:rsidTr="0000005C">
        <w:trPr>
          <w:trHeight w:val="454"/>
          <w:jc w:val="center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黑体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黑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42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left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浙江省监理工程师</w:t>
            </w:r>
          </w:p>
        </w:tc>
        <w:tc>
          <w:tcPr>
            <w:tcW w:w="30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省建筑业管理局</w:t>
            </w:r>
          </w:p>
        </w:tc>
        <w:tc>
          <w:tcPr>
            <w:tcW w:w="1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准入类</w:t>
            </w:r>
          </w:p>
        </w:tc>
      </w:tr>
      <w:tr w:rsidR="008E0488" w:rsidTr="0000005C">
        <w:trPr>
          <w:trHeight w:val="454"/>
          <w:jc w:val="center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黑体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黑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42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left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浙江省建设工程勘察现场作业人员</w:t>
            </w:r>
          </w:p>
        </w:tc>
        <w:tc>
          <w:tcPr>
            <w:tcW w:w="30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浙江省勘察设计行业协会</w:t>
            </w:r>
          </w:p>
        </w:tc>
        <w:tc>
          <w:tcPr>
            <w:tcW w:w="1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准入类</w:t>
            </w:r>
          </w:p>
        </w:tc>
      </w:tr>
      <w:tr w:rsidR="008E0488" w:rsidTr="0000005C">
        <w:trPr>
          <w:trHeight w:val="454"/>
          <w:jc w:val="center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黑体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黑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42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left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浙江省水利建设行业管理岗位资格</w:t>
            </w:r>
          </w:p>
        </w:tc>
        <w:tc>
          <w:tcPr>
            <w:tcW w:w="30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省水利厅</w:t>
            </w:r>
          </w:p>
        </w:tc>
        <w:tc>
          <w:tcPr>
            <w:tcW w:w="1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准入类</w:t>
            </w:r>
          </w:p>
        </w:tc>
      </w:tr>
      <w:tr w:rsidR="008E0488" w:rsidTr="0000005C">
        <w:trPr>
          <w:trHeight w:val="454"/>
          <w:jc w:val="center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黑体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黑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42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left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浙江省水利工程建设监理员</w:t>
            </w:r>
          </w:p>
        </w:tc>
        <w:tc>
          <w:tcPr>
            <w:tcW w:w="30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省水利厅</w:t>
            </w:r>
          </w:p>
        </w:tc>
        <w:tc>
          <w:tcPr>
            <w:tcW w:w="1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准入类</w:t>
            </w:r>
          </w:p>
        </w:tc>
      </w:tr>
      <w:tr w:rsidR="008E0488" w:rsidTr="0000005C">
        <w:trPr>
          <w:trHeight w:val="454"/>
          <w:jc w:val="center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黑体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黑体"/>
                <w:color w:val="000000"/>
                <w:kern w:val="0"/>
                <w:sz w:val="24"/>
              </w:rPr>
              <w:t>7</w:t>
            </w:r>
          </w:p>
        </w:tc>
        <w:tc>
          <w:tcPr>
            <w:tcW w:w="42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left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浙江省水利工程造价员</w:t>
            </w:r>
          </w:p>
        </w:tc>
        <w:tc>
          <w:tcPr>
            <w:tcW w:w="30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省水利厅</w:t>
            </w:r>
          </w:p>
        </w:tc>
        <w:tc>
          <w:tcPr>
            <w:tcW w:w="1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准入类</w:t>
            </w:r>
          </w:p>
        </w:tc>
      </w:tr>
      <w:tr w:rsidR="008E0488" w:rsidTr="0000005C">
        <w:trPr>
          <w:trHeight w:val="663"/>
          <w:jc w:val="center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黑体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黑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42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left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浙江省林木种苗检验</w:t>
            </w:r>
            <w:r>
              <w:rPr>
                <w:rFonts w:ascii="仿宋_GB2312" w:eastAsia="仿宋_GB2312" w:hAnsi="宋体"/>
                <w:color w:val="000000"/>
                <w:kern w:val="0"/>
                <w:sz w:val="24"/>
              </w:rPr>
              <w:t>(</w:t>
            </w: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企业内检</w:t>
            </w:r>
            <w:r>
              <w:rPr>
                <w:rFonts w:ascii="仿宋_GB2312" w:eastAsia="仿宋_GB2312" w:hAnsi="宋体"/>
                <w:color w:val="000000"/>
                <w:kern w:val="0"/>
                <w:sz w:val="24"/>
              </w:rPr>
              <w:t>)</w:t>
            </w: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种苗生产保管资格</w:t>
            </w:r>
          </w:p>
        </w:tc>
        <w:tc>
          <w:tcPr>
            <w:tcW w:w="30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各地林业部门</w:t>
            </w:r>
          </w:p>
        </w:tc>
        <w:tc>
          <w:tcPr>
            <w:tcW w:w="1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准入类</w:t>
            </w:r>
          </w:p>
        </w:tc>
      </w:tr>
      <w:tr w:rsidR="008E0488" w:rsidTr="0000005C">
        <w:trPr>
          <w:trHeight w:val="545"/>
          <w:jc w:val="center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黑体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黑体"/>
                <w:color w:val="000000"/>
                <w:kern w:val="0"/>
                <w:sz w:val="24"/>
              </w:rPr>
              <w:t>9</w:t>
            </w:r>
          </w:p>
        </w:tc>
        <w:tc>
          <w:tcPr>
            <w:tcW w:w="42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left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浙江省种苗行业岗位培训合格证书</w:t>
            </w:r>
          </w:p>
        </w:tc>
        <w:tc>
          <w:tcPr>
            <w:tcW w:w="30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各地林业部门</w:t>
            </w:r>
          </w:p>
        </w:tc>
        <w:tc>
          <w:tcPr>
            <w:tcW w:w="1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准入类</w:t>
            </w:r>
          </w:p>
        </w:tc>
      </w:tr>
      <w:tr w:rsidR="008E0488" w:rsidTr="0000005C">
        <w:trPr>
          <w:trHeight w:val="525"/>
          <w:jc w:val="center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黑体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黑体"/>
                <w:color w:val="000000"/>
                <w:kern w:val="0"/>
                <w:sz w:val="24"/>
              </w:rPr>
              <w:t>10</w:t>
            </w:r>
          </w:p>
        </w:tc>
        <w:tc>
          <w:tcPr>
            <w:tcW w:w="42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left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景点景区导游</w:t>
            </w:r>
          </w:p>
        </w:tc>
        <w:tc>
          <w:tcPr>
            <w:tcW w:w="30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部分市旅游部门</w:t>
            </w:r>
          </w:p>
        </w:tc>
        <w:tc>
          <w:tcPr>
            <w:tcW w:w="1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准入类</w:t>
            </w:r>
          </w:p>
        </w:tc>
      </w:tr>
      <w:tr w:rsidR="008E0488" w:rsidTr="0000005C">
        <w:trPr>
          <w:trHeight w:val="577"/>
          <w:jc w:val="center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黑体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黑体"/>
                <w:color w:val="000000"/>
                <w:kern w:val="0"/>
                <w:sz w:val="24"/>
              </w:rPr>
              <w:t>11</w:t>
            </w:r>
          </w:p>
        </w:tc>
        <w:tc>
          <w:tcPr>
            <w:tcW w:w="42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left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杭州市监理工程师、监理员</w:t>
            </w:r>
          </w:p>
        </w:tc>
        <w:tc>
          <w:tcPr>
            <w:tcW w:w="30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杭州市监理协会</w:t>
            </w:r>
          </w:p>
        </w:tc>
        <w:tc>
          <w:tcPr>
            <w:tcW w:w="1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准入类</w:t>
            </w:r>
          </w:p>
        </w:tc>
      </w:tr>
      <w:tr w:rsidR="008E0488" w:rsidTr="0000005C">
        <w:trPr>
          <w:trHeight w:val="529"/>
          <w:jc w:val="center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cs="黑体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黑体"/>
                <w:color w:val="000000"/>
                <w:kern w:val="0"/>
                <w:sz w:val="24"/>
              </w:rPr>
              <w:t>12</w:t>
            </w:r>
          </w:p>
        </w:tc>
        <w:tc>
          <w:tcPr>
            <w:tcW w:w="42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left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温州市社会工作者中、初级专业技术资格</w:t>
            </w:r>
          </w:p>
        </w:tc>
        <w:tc>
          <w:tcPr>
            <w:tcW w:w="30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温州市人力社保局、</w:t>
            </w:r>
          </w:p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民政局</w:t>
            </w:r>
          </w:p>
        </w:tc>
        <w:tc>
          <w:tcPr>
            <w:tcW w:w="1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水平评价类</w:t>
            </w:r>
          </w:p>
        </w:tc>
      </w:tr>
      <w:tr w:rsidR="008E0488" w:rsidTr="0000005C">
        <w:trPr>
          <w:trHeight w:val="454"/>
          <w:jc w:val="center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/>
                <w:color w:val="000000"/>
                <w:kern w:val="0"/>
                <w:sz w:val="24"/>
              </w:rPr>
              <w:t>13</w:t>
            </w:r>
          </w:p>
        </w:tc>
        <w:tc>
          <w:tcPr>
            <w:tcW w:w="42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left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嘉兴市社会工作者中、初级专业技术资格</w:t>
            </w:r>
          </w:p>
        </w:tc>
        <w:tc>
          <w:tcPr>
            <w:tcW w:w="30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嘉兴市人力社保局、民政局</w:t>
            </w:r>
          </w:p>
        </w:tc>
        <w:tc>
          <w:tcPr>
            <w:tcW w:w="1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水平评价类</w:t>
            </w:r>
          </w:p>
        </w:tc>
      </w:tr>
      <w:tr w:rsidR="008E0488" w:rsidTr="0000005C">
        <w:trPr>
          <w:trHeight w:val="454"/>
          <w:jc w:val="center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/>
                <w:color w:val="000000"/>
                <w:kern w:val="0"/>
                <w:sz w:val="24"/>
              </w:rPr>
              <w:t>14</w:t>
            </w:r>
          </w:p>
        </w:tc>
        <w:tc>
          <w:tcPr>
            <w:tcW w:w="42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left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招标代理专职人员</w:t>
            </w:r>
          </w:p>
        </w:tc>
        <w:tc>
          <w:tcPr>
            <w:tcW w:w="30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部分市住建局</w:t>
            </w:r>
          </w:p>
        </w:tc>
        <w:tc>
          <w:tcPr>
            <w:tcW w:w="1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水平评价类</w:t>
            </w:r>
          </w:p>
        </w:tc>
      </w:tr>
      <w:tr w:rsidR="008E0488" w:rsidTr="0000005C">
        <w:trPr>
          <w:trHeight w:val="454"/>
          <w:jc w:val="center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/>
                <w:color w:val="000000"/>
                <w:kern w:val="0"/>
                <w:sz w:val="24"/>
              </w:rPr>
              <w:t>15</w:t>
            </w:r>
          </w:p>
        </w:tc>
        <w:tc>
          <w:tcPr>
            <w:tcW w:w="42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left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小微型水利工程建造（管）员</w:t>
            </w:r>
          </w:p>
        </w:tc>
        <w:tc>
          <w:tcPr>
            <w:tcW w:w="30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部分市、县（市、区）水利局</w:t>
            </w:r>
          </w:p>
        </w:tc>
        <w:tc>
          <w:tcPr>
            <w:tcW w:w="1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准入类</w:t>
            </w:r>
          </w:p>
        </w:tc>
      </w:tr>
      <w:tr w:rsidR="008E0488" w:rsidTr="0000005C">
        <w:trPr>
          <w:trHeight w:val="454"/>
          <w:jc w:val="center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/>
                <w:color w:val="000000"/>
                <w:kern w:val="0"/>
                <w:sz w:val="24"/>
              </w:rPr>
              <w:t>16</w:t>
            </w:r>
          </w:p>
        </w:tc>
        <w:tc>
          <w:tcPr>
            <w:tcW w:w="42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left"/>
              <w:textAlignment w:val="center"/>
              <w:rPr>
                <w:rFonts w:ascii="仿宋_GB2312" w:eastAsia="仿宋_GB2312" w:hAnsi="宋体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永康市建设工程技术资料管理员</w:t>
            </w:r>
          </w:p>
        </w:tc>
        <w:tc>
          <w:tcPr>
            <w:tcW w:w="30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永康市建设工程质量监督站</w:t>
            </w:r>
          </w:p>
        </w:tc>
        <w:tc>
          <w:tcPr>
            <w:tcW w:w="1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准入类</w:t>
            </w:r>
          </w:p>
        </w:tc>
      </w:tr>
    </w:tbl>
    <w:p w:rsidR="008E0488" w:rsidRDefault="008E0488" w:rsidP="008E0488">
      <w:pPr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lastRenderedPageBreak/>
        <w:t>二、取消的技能人员职业资格许可和认定事项（</w:t>
      </w:r>
      <w:r>
        <w:rPr>
          <w:rFonts w:ascii="黑体" w:eastAsia="黑体" w:hAnsi="黑体"/>
          <w:sz w:val="32"/>
          <w:szCs w:val="32"/>
        </w:rPr>
        <w:t>4</w:t>
      </w:r>
      <w:r>
        <w:rPr>
          <w:rFonts w:ascii="黑体" w:eastAsia="黑体" w:hAnsi="黑体" w:hint="eastAsia"/>
          <w:sz w:val="32"/>
          <w:szCs w:val="32"/>
        </w:rPr>
        <w:t>项）</w:t>
      </w:r>
    </w:p>
    <w:tbl>
      <w:tblPr>
        <w:tblW w:w="0" w:type="auto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65"/>
        <w:gridCol w:w="4184"/>
        <w:gridCol w:w="2995"/>
        <w:gridCol w:w="1400"/>
      </w:tblGrid>
      <w:tr w:rsidR="008E0488" w:rsidTr="0000005C">
        <w:trPr>
          <w:trHeight w:val="663"/>
          <w:jc w:val="center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黑体" w:eastAsia="黑体" w:hAnsi="宋体"/>
                <w:color w:val="000000"/>
                <w:sz w:val="24"/>
              </w:rPr>
            </w:pPr>
            <w:r>
              <w:rPr>
                <w:rFonts w:ascii="黑体" w:eastAsia="黑体" w:hAnsi="宋体" w:hint="eastAsia"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41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黑体" w:eastAsia="黑体" w:hAnsi="宋体"/>
                <w:color w:val="000000"/>
                <w:sz w:val="24"/>
              </w:rPr>
            </w:pPr>
            <w:r>
              <w:rPr>
                <w:rFonts w:ascii="黑体" w:eastAsia="黑体" w:hAnsi="宋体" w:hint="eastAsia"/>
                <w:color w:val="000000"/>
                <w:kern w:val="0"/>
                <w:sz w:val="24"/>
              </w:rPr>
              <w:t>项目名称</w:t>
            </w:r>
          </w:p>
        </w:tc>
        <w:tc>
          <w:tcPr>
            <w:tcW w:w="2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黑体" w:eastAsia="黑体" w:hAnsi="宋体"/>
                <w:color w:val="000000"/>
                <w:sz w:val="24"/>
              </w:rPr>
            </w:pPr>
            <w:r>
              <w:rPr>
                <w:rFonts w:ascii="黑体" w:eastAsia="黑体" w:hAnsi="宋体" w:hint="eastAsia"/>
                <w:color w:val="000000"/>
                <w:kern w:val="0"/>
                <w:sz w:val="24"/>
              </w:rPr>
              <w:t>实施部门（单位）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黑体" w:eastAsia="黑体" w:hAnsi="宋体"/>
                <w:color w:val="000000"/>
                <w:sz w:val="24"/>
              </w:rPr>
            </w:pPr>
            <w:r>
              <w:rPr>
                <w:rFonts w:ascii="黑体" w:eastAsia="黑体" w:hAnsi="宋体" w:hint="eastAsia"/>
                <w:color w:val="000000"/>
                <w:kern w:val="0"/>
                <w:sz w:val="24"/>
              </w:rPr>
              <w:t>资格类别</w:t>
            </w:r>
          </w:p>
        </w:tc>
      </w:tr>
      <w:tr w:rsidR="008E0488" w:rsidTr="0000005C">
        <w:trPr>
          <w:trHeight w:val="577"/>
          <w:jc w:val="center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41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left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模具制造工</w:t>
            </w:r>
          </w:p>
        </w:tc>
        <w:tc>
          <w:tcPr>
            <w:tcW w:w="2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部分市人力社保局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水平评价类</w:t>
            </w:r>
          </w:p>
        </w:tc>
      </w:tr>
      <w:tr w:rsidR="008E0488" w:rsidTr="0000005C">
        <w:trPr>
          <w:trHeight w:val="597"/>
          <w:jc w:val="center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41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left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母婴护理员</w:t>
            </w:r>
          </w:p>
        </w:tc>
        <w:tc>
          <w:tcPr>
            <w:tcW w:w="2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部分市人力社保局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水平评价类</w:t>
            </w:r>
          </w:p>
        </w:tc>
      </w:tr>
      <w:tr w:rsidR="008E0488" w:rsidTr="0000005C">
        <w:trPr>
          <w:trHeight w:val="595"/>
          <w:jc w:val="center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41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left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农村水电站运行管理从业资格</w:t>
            </w:r>
          </w:p>
        </w:tc>
        <w:tc>
          <w:tcPr>
            <w:tcW w:w="2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各地水利部门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水平评价类</w:t>
            </w:r>
          </w:p>
        </w:tc>
      </w:tr>
      <w:tr w:rsidR="008E0488" w:rsidTr="0000005C">
        <w:trPr>
          <w:trHeight w:val="620"/>
          <w:jc w:val="center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41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left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工贸行业安全生产标准化评审人员培训合格证书</w:t>
            </w:r>
          </w:p>
        </w:tc>
        <w:tc>
          <w:tcPr>
            <w:tcW w:w="2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省安全生产宣传教育中心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E0488" w:rsidRDefault="008E0488" w:rsidP="0000005C"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仿宋_GB2312" w:eastAsia="仿宋_GB2312" w:hAnsi="宋体"/>
                <w:color w:val="000000"/>
                <w:sz w:val="24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4"/>
              </w:rPr>
              <w:t>水平评价类</w:t>
            </w:r>
          </w:p>
        </w:tc>
      </w:tr>
    </w:tbl>
    <w:p w:rsidR="008E0488" w:rsidRDefault="008E0488" w:rsidP="008E0488">
      <w:pPr>
        <w:rPr>
          <w:sz w:val="32"/>
          <w:szCs w:val="32"/>
        </w:rPr>
      </w:pPr>
    </w:p>
    <w:p w:rsidR="008E0488" w:rsidRDefault="008E0488" w:rsidP="008E0488">
      <w:pPr>
        <w:spacing w:line="540" w:lineRule="exact"/>
        <w:jc w:val="left"/>
        <w:rPr>
          <w:rFonts w:ascii="方正小标宋简体" w:eastAsia="方正小标宋简体"/>
          <w:sz w:val="44"/>
          <w:szCs w:val="44"/>
        </w:rPr>
      </w:pPr>
    </w:p>
    <w:p w:rsidR="008E0488" w:rsidRDefault="008E0488" w:rsidP="008E0488">
      <w:pPr>
        <w:spacing w:line="540" w:lineRule="exact"/>
        <w:jc w:val="left"/>
        <w:rPr>
          <w:rFonts w:ascii="方正小标宋简体" w:eastAsia="方正小标宋简体"/>
          <w:sz w:val="44"/>
          <w:szCs w:val="44"/>
        </w:rPr>
      </w:pPr>
    </w:p>
    <w:p w:rsidR="008E0488" w:rsidRDefault="008E0488" w:rsidP="008E0488">
      <w:pPr>
        <w:spacing w:line="540" w:lineRule="exact"/>
        <w:jc w:val="left"/>
        <w:rPr>
          <w:rFonts w:ascii="方正小标宋简体" w:eastAsia="方正小标宋简体"/>
          <w:sz w:val="44"/>
          <w:szCs w:val="44"/>
        </w:rPr>
      </w:pPr>
    </w:p>
    <w:p w:rsidR="008E0488" w:rsidRDefault="008E0488" w:rsidP="008E0488">
      <w:pPr>
        <w:spacing w:line="540" w:lineRule="exact"/>
        <w:jc w:val="left"/>
        <w:rPr>
          <w:rFonts w:ascii="方正小标宋简体" w:eastAsia="方正小标宋简体"/>
          <w:sz w:val="44"/>
          <w:szCs w:val="44"/>
        </w:rPr>
      </w:pPr>
    </w:p>
    <w:p w:rsidR="008E0488" w:rsidRDefault="008E0488" w:rsidP="008E0488">
      <w:pPr>
        <w:spacing w:line="540" w:lineRule="exact"/>
        <w:jc w:val="left"/>
        <w:rPr>
          <w:rFonts w:ascii="方正小标宋简体" w:eastAsia="方正小标宋简体"/>
          <w:sz w:val="44"/>
          <w:szCs w:val="44"/>
        </w:rPr>
      </w:pPr>
    </w:p>
    <w:p w:rsidR="008E0488" w:rsidRDefault="008E0488" w:rsidP="008E0488">
      <w:pPr>
        <w:spacing w:line="540" w:lineRule="exact"/>
        <w:jc w:val="left"/>
        <w:rPr>
          <w:rFonts w:ascii="方正小标宋简体" w:eastAsia="方正小标宋简体" w:hint="eastAsia"/>
          <w:sz w:val="44"/>
          <w:szCs w:val="44"/>
        </w:rPr>
        <w:sectPr w:rsidR="008E0488">
          <w:pgSz w:w="11906" w:h="16838"/>
          <w:pgMar w:top="2098" w:right="1474" w:bottom="1985" w:left="1588" w:header="851" w:footer="992" w:gutter="0"/>
          <w:cols w:space="720"/>
          <w:docGrid w:type="linesAndChars" w:linePitch="289" w:charSpace="-1843"/>
        </w:sectPr>
      </w:pPr>
    </w:p>
    <w:p w:rsidR="008E0488" w:rsidRDefault="008E0488" w:rsidP="008E0488">
      <w:pPr>
        <w:spacing w:line="540" w:lineRule="exact"/>
        <w:jc w:val="lef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lastRenderedPageBreak/>
        <w:t>附件</w:t>
      </w:r>
      <w:r>
        <w:rPr>
          <w:rFonts w:ascii="黑体" w:eastAsia="黑体" w:hAnsi="黑体" w:cs="黑体"/>
          <w:sz w:val="32"/>
          <w:szCs w:val="32"/>
        </w:rPr>
        <w:t>2</w:t>
      </w:r>
    </w:p>
    <w:p w:rsidR="008E0488" w:rsidRDefault="008E0488" w:rsidP="008E0488">
      <w:pPr>
        <w:spacing w:line="540" w:lineRule="exact"/>
        <w:jc w:val="left"/>
        <w:rPr>
          <w:rFonts w:ascii="方正小标宋简体" w:eastAsia="方正小标宋简体"/>
          <w:sz w:val="44"/>
          <w:szCs w:val="44"/>
        </w:rPr>
      </w:pPr>
    </w:p>
    <w:p w:rsidR="008E0488" w:rsidRDefault="008E0488" w:rsidP="008E0488">
      <w:pPr>
        <w:adjustRightInd w:val="0"/>
        <w:snapToGrid w:val="0"/>
        <w:jc w:val="center"/>
        <w:rPr>
          <w:rFonts w:ascii="方正小标宋简体" w:eastAsia="方正小标宋简体" w:hAnsi="宋体" w:cs="宋体" w:hint="eastAsia"/>
          <w:bCs/>
          <w:color w:val="000000"/>
          <w:sz w:val="44"/>
          <w:szCs w:val="44"/>
        </w:rPr>
      </w:pPr>
      <w:r>
        <w:rPr>
          <w:rFonts w:ascii="方正小标宋简体" w:eastAsia="方正小标宋简体" w:hAnsi="宋体" w:cs="宋体" w:hint="eastAsia"/>
          <w:bCs/>
          <w:color w:val="000000"/>
          <w:sz w:val="44"/>
          <w:szCs w:val="44"/>
        </w:rPr>
        <w:t>国务院已取消434项职业资格许可</w:t>
      </w:r>
    </w:p>
    <w:p w:rsidR="008E0488" w:rsidRDefault="008E0488" w:rsidP="008E0488">
      <w:pPr>
        <w:adjustRightInd w:val="0"/>
        <w:snapToGrid w:val="0"/>
        <w:jc w:val="center"/>
        <w:rPr>
          <w:rFonts w:ascii="方正小标宋简体" w:eastAsia="方正小标宋简体" w:hAnsi="宋体" w:cs="宋体" w:hint="eastAsia"/>
          <w:bCs/>
          <w:color w:val="000000"/>
          <w:sz w:val="44"/>
          <w:szCs w:val="44"/>
        </w:rPr>
      </w:pPr>
      <w:r>
        <w:rPr>
          <w:rFonts w:ascii="方正小标宋简体" w:eastAsia="方正小标宋简体" w:hAnsi="宋体" w:cs="宋体" w:hint="eastAsia"/>
          <w:bCs/>
          <w:color w:val="000000"/>
          <w:sz w:val="44"/>
          <w:szCs w:val="44"/>
        </w:rPr>
        <w:t>和认定事项目录</w:t>
      </w:r>
    </w:p>
    <w:p w:rsidR="008E0488" w:rsidRDefault="008E0488" w:rsidP="008E0488">
      <w:pPr>
        <w:jc w:val="center"/>
        <w:rPr>
          <w:rFonts w:ascii="宋体" w:hAnsi="宋体" w:cs="宋体"/>
          <w:b/>
          <w:bCs/>
          <w:color w:val="000000"/>
          <w:sz w:val="44"/>
          <w:szCs w:val="44"/>
        </w:rPr>
      </w:pPr>
    </w:p>
    <w:tbl>
      <w:tblPr>
        <w:tblW w:w="0" w:type="auto"/>
        <w:jc w:val="center"/>
        <w:tblLayout w:type="fixed"/>
        <w:tblLook w:val="0000"/>
      </w:tblPr>
      <w:tblGrid>
        <w:gridCol w:w="633"/>
        <w:gridCol w:w="1461"/>
        <w:gridCol w:w="1344"/>
        <w:gridCol w:w="2159"/>
        <w:gridCol w:w="1259"/>
        <w:gridCol w:w="1079"/>
        <w:gridCol w:w="1070"/>
      </w:tblGrid>
      <w:tr w:rsidR="008E0488" w:rsidTr="0000005C">
        <w:trPr>
          <w:trHeight w:val="660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jc w:val="center"/>
              <w:rPr>
                <w:rFonts w:ascii="黑体" w:eastAsia="黑体" w:hAnsi="宋体" w:cs="宋体"/>
                <w:b/>
                <w:color w:val="333333"/>
                <w:sz w:val="20"/>
                <w:szCs w:val="20"/>
              </w:rPr>
            </w:pPr>
            <w:r>
              <w:rPr>
                <w:rFonts w:ascii="黑体" w:eastAsia="黑体" w:hAnsi="Times New Roman" w:cs="黑体" w:hint="eastAsia"/>
                <w:b/>
                <w:color w:val="333333"/>
                <w:sz w:val="20"/>
                <w:szCs w:val="20"/>
              </w:rPr>
              <w:t>序号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jc w:val="center"/>
              <w:rPr>
                <w:rFonts w:ascii="黑体" w:eastAsia="黑体" w:hAnsi="宋体" w:cs="宋体"/>
                <w:b/>
                <w:color w:val="333333"/>
                <w:sz w:val="20"/>
                <w:szCs w:val="20"/>
              </w:rPr>
            </w:pPr>
            <w:r>
              <w:rPr>
                <w:rFonts w:ascii="黑体" w:eastAsia="黑体" w:hAnsi="Times New Roman" w:cs="黑体" w:hint="eastAsia"/>
                <w:b/>
                <w:color w:val="333333"/>
                <w:sz w:val="20"/>
                <w:szCs w:val="20"/>
              </w:rPr>
              <w:t>项目名称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jc w:val="center"/>
              <w:rPr>
                <w:rFonts w:ascii="黑体" w:eastAsia="黑体" w:hAnsi="宋体" w:cs="宋体"/>
                <w:b/>
                <w:color w:val="333333"/>
                <w:sz w:val="20"/>
                <w:szCs w:val="20"/>
              </w:rPr>
            </w:pPr>
            <w:r>
              <w:rPr>
                <w:rFonts w:ascii="黑体" w:eastAsia="黑体" w:hAnsi="Times New Roman" w:cs="黑体" w:hint="eastAsia"/>
                <w:b/>
                <w:color w:val="333333"/>
                <w:sz w:val="20"/>
                <w:szCs w:val="20"/>
              </w:rPr>
              <w:t>实施部门（单位）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jc w:val="center"/>
              <w:rPr>
                <w:rFonts w:ascii="黑体" w:eastAsia="黑体" w:hAnsi="宋体" w:cs="宋体"/>
                <w:b/>
                <w:color w:val="333333"/>
                <w:sz w:val="20"/>
                <w:szCs w:val="20"/>
              </w:rPr>
            </w:pPr>
            <w:r>
              <w:rPr>
                <w:rFonts w:ascii="黑体" w:eastAsia="黑体" w:hAnsi="Times New Roman" w:cs="黑体" w:hint="eastAsia"/>
                <w:b/>
                <w:color w:val="333333"/>
                <w:sz w:val="20"/>
                <w:szCs w:val="20"/>
              </w:rPr>
              <w:t>资格类别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jc w:val="center"/>
              <w:rPr>
                <w:rFonts w:ascii="黑体" w:eastAsia="黑体" w:hAnsi="宋体" w:cs="宋体"/>
                <w:b/>
                <w:color w:val="333333"/>
                <w:sz w:val="20"/>
                <w:szCs w:val="20"/>
              </w:rPr>
            </w:pPr>
            <w:r>
              <w:rPr>
                <w:rFonts w:ascii="黑体" w:eastAsia="黑体" w:hAnsi="Times New Roman" w:cs="黑体" w:hint="eastAsia"/>
                <w:b/>
                <w:color w:val="333333"/>
                <w:sz w:val="20"/>
                <w:szCs w:val="20"/>
              </w:rPr>
              <w:t>批次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jc w:val="center"/>
              <w:rPr>
                <w:rFonts w:ascii="黑体" w:eastAsia="黑体" w:hAnsi="宋体" w:cs="宋体"/>
                <w:color w:val="000000"/>
                <w:sz w:val="20"/>
                <w:szCs w:val="20"/>
              </w:rPr>
            </w:pPr>
            <w:r>
              <w:rPr>
                <w:rFonts w:ascii="黑体" w:eastAsia="黑体" w:hAnsi="Times New Roman" w:cs="黑体" w:hint="eastAsia"/>
                <w:color w:val="000000"/>
                <w:sz w:val="20"/>
                <w:szCs w:val="20"/>
              </w:rPr>
              <w:t>实施对象</w:t>
            </w:r>
          </w:p>
        </w:tc>
      </w:tr>
      <w:tr w:rsidR="008E0488" w:rsidTr="0000005C">
        <w:trPr>
          <w:trHeight w:val="660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房地产经纪人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住房城乡建设部、人力资源和社会保障部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准入类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第一批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660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注册税务师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税务总局、人力资源和社会保障部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准入类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第一批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660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质量专业技术人员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质检总局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、人力资源和社会保障部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准入类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第一批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660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4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土地登记代理人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国土资源部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、人力资源和社会保障部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准入类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第一批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660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5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矿业权评估师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国土资源部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、人力资源和社会保障部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准入类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第一批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660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6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国际商务专业人员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商务部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、人力资源和社会保障部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准入类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第一批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660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7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注册资产评估师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财政部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、人力资源和社会保障部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准入类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第一批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660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8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企业法律顾问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国务院国资委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、人力资源和社会保障部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准入类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第一批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9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建筑业企业项目经理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中国冶金建设协会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准入类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第一批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10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水利工程质量与安全监督员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水利部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准入类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第一批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11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品牌管理师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中国商业联合会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准入类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第一批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12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土地估价师资格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国土资源部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准入类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1050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13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机动车驾驶员培训机构教学负责人、机动车驾驶员培训结业考核人员从业资格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交通运输部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准入类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14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公路水运工程试验检测人员资格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交通运输部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准入类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15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理货人员从业资格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交通运输部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准入类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16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水土保持监测人员上岗资格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水利部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准入类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17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拍卖行业从业人员资格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中国拍卖行业协会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准入类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18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机械工业质量管理咨询师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中国机械工业质量管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lastRenderedPageBreak/>
              <w:t>理协会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lastRenderedPageBreak/>
              <w:t>准入类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lastRenderedPageBreak/>
              <w:t>19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机械工业标准复核人员资格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中国机械工业标准化技术协会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准入类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20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机械工业企业标准化人员资格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中国机械工业标准化技术协会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准入类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4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21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出入境检验检疫报检员资格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质检总局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准入类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79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22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外国证券类机构驻华代表机构首席代表资格核准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证监会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准入类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23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保荐代表人资格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证监会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准入类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24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spacing w:val="-8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spacing w:val="-8"/>
                <w:kern w:val="0"/>
                <w:sz w:val="20"/>
                <w:szCs w:val="20"/>
              </w:rPr>
              <w:t>保险公司精算专业人员资格认可</w:t>
            </w:r>
            <w:r>
              <w:rPr>
                <w:rFonts w:ascii="仿宋_GB2312" w:eastAsia="仿宋_GB2312" w:hAnsi="仿宋_GB2312" w:cs="仿宋_GB2312"/>
                <w:color w:val="333333"/>
                <w:spacing w:val="-8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保监会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准入类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25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保险公估机构高级管理人员任职资格核准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保监会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准入类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26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注册企业培训师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国家发展改革委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27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中国职业经理人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国家发展改革委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28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商业企业价格人员岗位资格行业认证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国家发展改革委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504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29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机械工业企业价格人员岗位资格行业认证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国家发展改革委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4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30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建设项目水资源论证上岗资格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水利部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4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31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内部审计人员岗位资格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审计署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4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32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特许经营管理师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中国商业联合会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33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QC</w:t>
            </w: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小组活动诊断师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中国机械工业质量管理协会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34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机械工业质量管理奖评审员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中国机械工业质量管理协会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35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知识产权管理工程师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国家知识产权局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36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金融理财师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原由中国人民银行中国金融教育发展基金会实施，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>2009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年后由社会机构自行实施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37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国际金融理财师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原由中国人民银行中国金融教育发展基金会实施，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>2009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年后由社会机构自行实施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38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中央储备粮保管、检验、防治人员资格认定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国家粮食局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准入类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4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39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长途电话交换机务员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工业和信息化部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4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40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市内电话交换机务员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工业和信息化部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4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41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邮电业务营销员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工业和信息化部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lastRenderedPageBreak/>
              <w:t>42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割草机操作工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农业部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43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农产品加工机械操作工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农业部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44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农业技术推广员（水产）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农业部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45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品种试验员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农业部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46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水稻直播机操作工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农业部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47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植物组织培养员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农业部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48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种子贮藏技术人员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农业部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49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健康教育指导师资格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国家卫生计生委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50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中国保健行业心理保健师资格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国家卫生计生委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51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中国保健行业营养保健师资格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国家卫生计生委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52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安全评价人员资格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安全监管总局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53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松香包装工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国家林业局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54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木材搬运工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国家林业局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55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挂杆复烤工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国家烟草局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56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不间断电源机务员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57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测距设备机务员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58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电话交换机机务员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59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电讯材料员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60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二次雷达机务员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61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飞机（苏式）维护电气员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62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spacing w:val="-8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spacing w:val="-8"/>
                <w:kern w:val="0"/>
                <w:sz w:val="20"/>
                <w:szCs w:val="20"/>
              </w:rPr>
              <w:t>飞机（苏式）维护无线电、雷达员</w:t>
            </w:r>
            <w:r>
              <w:rPr>
                <w:rFonts w:ascii="仿宋_GB2312" w:eastAsia="仿宋_GB2312" w:hAnsi="仿宋_GB2312" w:cs="仿宋_GB2312"/>
                <w:color w:val="333333"/>
                <w:spacing w:val="-8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63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飞机（苏式）维护仪表员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64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飞机电气修理工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65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飞机机械附件修理工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66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飞机结构修理工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67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飞机气动、救生设备修理工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68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飞机维护电气员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69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飞行计划处理设备机务员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70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归航机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/</w:t>
            </w: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指点标机机务员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71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航管计算机外围设备机务员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72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航管计算机硬件机务员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73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航空材料员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74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航空电信报（话）务员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75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航空发动机附件修理工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76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航空发动机修理工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77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航管内话通信机务员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lastRenderedPageBreak/>
              <w:t>78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航空摄影测绘员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第二批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79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矿山建设工程质量监督工程师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中国煤炭建设协会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准入类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80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冶金监理工程师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中国冶金建设协会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准入类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106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81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危险物品的生产、经营、储存单位以及矿山主要负责人和安全生产管理人员的安全资格认定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安全监管总局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准入类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76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82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期货公司董事、监事和高级管理人员任职资格核准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证监会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准入类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83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建筑保温工程项目经理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住房城乡建设部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84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地面供暖工程项目经理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住房城乡建设部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85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建筑防水工程项目经理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住房城乡建设部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86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古建园林工程项目经理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住房城乡建设部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87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装饰（住宅）监理（师）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住房城乡建设部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88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装饰项目经理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住房城乡建设部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89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装饰材料管理师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住房城乡建设部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90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装饰资料管理师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住房城乡建设部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91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装饰施工管理师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住房城乡建设部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92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装饰质量管理师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住房城乡建设部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750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93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建筑装饰设计师（含室内陈设、家具与厨卫、幕墙设计）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住房城乡建设部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94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建筑表现制作师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住房城乡建设部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95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民族（古）建筑维护师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住房城乡建设部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96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民族（古）建筑修缮师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住房城乡建设部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97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中国古建营造师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住房城乡建设部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98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民族建筑设计师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住房城乡建设部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99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室内设计师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住房城乡建设部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100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景观设计师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住房城乡建设部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101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spacing w:val="-8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spacing w:val="-8"/>
                <w:kern w:val="0"/>
                <w:sz w:val="20"/>
                <w:szCs w:val="20"/>
              </w:rPr>
              <w:t>建设行业专业技术管理职业资格</w:t>
            </w:r>
            <w:r>
              <w:rPr>
                <w:rFonts w:ascii="仿宋_GB2312" w:eastAsia="仿宋_GB2312" w:hAnsi="仿宋_GB2312" w:cs="仿宋_GB2312"/>
                <w:color w:val="333333"/>
                <w:spacing w:val="-8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住房城乡建设部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73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102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建筑业企业法务总监（法务经理）、法务助理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住房城乡建设部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103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房地产置业法律顾问（咨询师）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住房城乡建设部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104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全国电气智能应用水平考试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住房城乡建设部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105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水土保持方案编制上岗资格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水利部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106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农村水电安全监察员资格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水利部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107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航空摄影冲洗员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108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航空摄影照相设备员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lastRenderedPageBreak/>
              <w:t>109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计算机系统及网络设备机务员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110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空调设备机务员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111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气象传真设备机务员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112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气象电传设备机务员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113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气象对空广播员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114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气象雷达设备机务员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115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气象填图员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116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气象卫星云图接收设备机务员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117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气象无线电设备机务员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118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气象自动观测系统机务员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119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气象自动填图设备机务员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120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全向信标机务员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121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甚高频收、发信机务员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122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塔台集中控制机务员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123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通用航空报（话）务员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124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无线电短波收、发信机务员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125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显示设备机务员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126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一次雷达机务员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127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仪表着陆系统机务员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128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油机机务员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129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有线机务员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130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着陆雷达机务员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131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自动转报机务员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132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自动转报控制席报务员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133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飞机维护机械员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134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木地板导购员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中国物流与采购联合会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135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木地板工程监理师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中国物流与采购联合会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136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化工操作工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中国石油和化学工业联合会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137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化学清洗防腐蚀工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中国石油和化学工业联合会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138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旋涡炉工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中国有色金属工业协会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139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陈设艺术设计师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中国轻工业联合会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140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罐头封口技能师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中国轻工业联合会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141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罐头杀菌技能师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中国轻工业联合会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lastRenderedPageBreak/>
              <w:t>142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室内装饰材料师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中国轻工业联合会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143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室内装饰监理师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中国轻工业联合会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144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室内装饰施工企业项目经理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中国轻工业联合会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145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中国轻工业设计师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中国轻工业联合会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水平评价类</w:t>
            </w:r>
            <w:r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第三批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146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假肢与矫形器制作师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民政部、人力资源和社会保障部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准入类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147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电子工程建设概预算人员资格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工业和信息化部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82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148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通信工程师职业资格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工业和信息化部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149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信息产业电子标准化专业知识资格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工业和信息化部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150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注册电子贸易师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工业和信息化部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151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网络广告经纪人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工业和信息化部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152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IC</w:t>
            </w: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设计师职业资格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工业和信息化部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153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国际货运代理从业人员资格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商务部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154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医药代表资格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商务部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155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国际商务单证员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商务部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156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国际贸易业务员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商务部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157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外贸会计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商务部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158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外贸英语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商务部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159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国际商务会展员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商务部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160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全国外贸跟单员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商务部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161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全国国际商务英语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商务部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162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全国外贸业务员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商务部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163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全国商务文员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商务部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164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全国国际商务秘书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商务部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165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全国外贸物流员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商务部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166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电气产品质量检验师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质检总局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167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卫生注册评审员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质检总局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168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专职兽医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质检总局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169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值保员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质检总局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170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质量检验员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质检总局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171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中小型机械操作工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交通运输部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172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汽车客运行包装卸工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交通运输部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173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公路贷运装卸工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交通运输部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174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港口装卸工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交通运输部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175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农用运输车驾驶员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农业部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176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水生动植物采集工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农业部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lastRenderedPageBreak/>
              <w:t>177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水产品剖片工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农业部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178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饲料粉碎工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农业部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179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饲料制料工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农业部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180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计算机乐谱制作师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文化部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181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雕塑翻制工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文化部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182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壁画制作工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文化部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183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低压电器焊接工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中国机械工业联合会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184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人造宝石制造工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中国机械工业联合会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185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应变片制作工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中国机械工业联合会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186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轴尖工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中国机械工业联合会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187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特种合金制（修）模工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中国机械工业联合会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188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火花塞瓷体制造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中国机械工业联合会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189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氮化钛涂层工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中国机械工业联合会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190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棉花机械助条工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中国机械工业联合会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191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电镀、油漆检查工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中国机械工业联合会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192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化油器装调工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中国机械工业联合会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193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钨触头（白金）制造工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中国机械工业联合会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194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脂肪酸工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中国机械工业联合会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195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洗衣粉成型工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中国机械工业联合会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196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巧克力制工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中国机械工业联合会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197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草酸工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中国有色金属工业协会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198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丁黄酸丙腈脂工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中国有色金属工业协会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199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二硫化碳工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中国有色金属工业协会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200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二乙胺工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中国有色金属工业协会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201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黑药工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中国有色金属工业协会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202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黄药工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中国有色金属工业协会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203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聚丙酰胺工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中国有色金属工业协会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204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醚醇工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中国有色金属工业协会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205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羟肟酸工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中国有色金属工业协会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206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松醇油工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中国有色金属工业协会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lastRenderedPageBreak/>
              <w:t>207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乙硫氮工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left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中国有色金属工业协会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第四批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208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公路水运工程造价人员资格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交通运输部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准入类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209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潜水人员从业资格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交通运输部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准入类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210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中央在京直属企业所属远洋渔业船员资格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农业部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准入类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4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211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民航计量检定员资格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中国民航局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准入类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212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考古发掘领队资格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国家文物局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准入类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213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中国物流职业经理资格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国家发展改革委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214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中英合作采购与供应管理职业资格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国家发展改革委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215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注册人力资源管理师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国家发展改革委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216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中国工程建设职业经理人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国家发展改革委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217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人力资源测评师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国家发展改革委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218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电子行业质量体系内部审核员资格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工业和信息化部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219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单片机设计师职业资格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工业和信息化部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220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城市雕塑创作设计资格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住房城乡建设部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221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勘察设计行业工程总承包项目经理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住房城乡建设部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4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222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全国建设工程造价员资格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住房城乡建设部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4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223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道路运输经理人资格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交通运输部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4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224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水文、水资源调查评价上岗资格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水利部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225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尘肺诊断医师资格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国家卫生计生委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226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职业中毒诊断医师资格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国家卫生计生委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227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物理因素职业病诊断医师资格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国家卫生计生委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228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spacing w:val="-8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spacing w:val="-8"/>
                <w:kern w:val="0"/>
                <w:sz w:val="20"/>
                <w:szCs w:val="20"/>
              </w:rPr>
              <w:t>全国职业性放射病诊断医师资格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国家卫生计生委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4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229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化学品毒性鉴定专家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国家卫生计生委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4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230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职业卫生专家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国家卫生计生委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4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231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职业卫生技术服务专业人员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国家卫生计生委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792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232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建设项目职业病危害放射防护评价报告书编制资格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国家卫生计生委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233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金融专业英语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中国人民银行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234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煤炭行业监理工程师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中国煤炭建设协会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235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煤炭建筑施工企业项目经理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中国煤炭建设协会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4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236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物流师和采购师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中国物流与</w:t>
            </w: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4"/>
              </w:rPr>
              <w:t>采购联合会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4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237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铸造工程师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中国铸造协会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4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lastRenderedPageBreak/>
              <w:t>238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汽车营销师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中国汽车工业协会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4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239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冶金行业造价师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中国钢铁工业协会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240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石油和化工行业健康安全环境管理师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中国石油和化学</w:t>
            </w: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4"/>
              </w:rPr>
              <w:t>工业联合会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241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石油和化工行业能源管理师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中国石油和化学</w:t>
            </w: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4"/>
              </w:rPr>
              <w:t>工业联合会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242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电力行业监理工程师、总监理工程师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中国电力建设</w:t>
            </w: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4"/>
              </w:rPr>
              <w:t>企业协会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243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电力施工建设企业项目经理岗位资格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中国电力建设</w:t>
            </w: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4"/>
              </w:rPr>
              <w:t>企业协会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244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电力建设工程调试职业资格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中国电力建设</w:t>
            </w: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4"/>
              </w:rPr>
              <w:t>企业协会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245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产权交易职业资格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中国企业国有产</w:t>
            </w: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4"/>
              </w:rPr>
              <w:t>权交易机构协会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246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广告师、助理广告师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工商总局、人力资源和社会保障部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76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247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升放无人驾驶自由气球或者系留气球作业人员资格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中国气象局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248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人工影响天气作业人员资格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中国气象局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249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文物进出境责任鉴定员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国家文物局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250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铁路建设工程监理员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中国铁路总公司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251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糖果工艺师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252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珠心算教练师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253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商品储运员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254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咖啡师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255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厨政管理师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256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冲印师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257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影视木偶制作员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新闻出版广电总局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258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影视设备机械员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新闻出版广电总局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259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舞台音响效果工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新闻出版广电总局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260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拷贝检片员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新闻出版广电总局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261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拷贝字幕员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新闻出版广电总局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262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营林试验工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国家林业局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263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装卸归楞工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国家林业局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lastRenderedPageBreak/>
              <w:t>264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木材防腐师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国家林业局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265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木材及家具检验工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国家林业局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266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旅店服务员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中国商业联合会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267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浴池服务员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中国商业联合会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268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人造花制作工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中国轻工业联合会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第五批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780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269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价格鉴证师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国家发展改革委、人力资源和社会保障部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准入类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780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270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招标师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国家发展改革委、人力资源和社会保障部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准入类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780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271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矿产储量评估师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国土资源部、人力资源和社会保障部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准入类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780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272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物业管理师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住房城乡建设部、人力资源和社会保障部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准入类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273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珠宝玉石质量检验师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质检总局、人力资源和社会保障部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准入类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274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棉花质量检验师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质检总局、人力资源和社会保障部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准入类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275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计量检定员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质检总局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准入类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720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276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地震安全性评价工程师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中国地震局、人力资源和社会保障部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准入类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277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水利工程造价工程师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水利部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73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278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其他社会服务和居民生活服务人员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灾害信息员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民政部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73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279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林业工程技术人员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花艺环境设计师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643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280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安全工程技术人员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安全防范设计评估师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73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281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spacing w:val="-8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spacing w:val="-8"/>
                <w:kern w:val="0"/>
                <w:sz w:val="20"/>
                <w:szCs w:val="20"/>
              </w:rPr>
              <w:t>电影电视制作及舞台专业人员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录音师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73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282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废旧物资回收利用人员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轮胎翻修工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591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283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商品监督和市场管理人员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市场管理员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670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284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河道、水库管养人员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水域环境养护保洁员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462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285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电子设备装配</w:t>
            </w: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lastRenderedPageBreak/>
              <w:t>调试人员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lastRenderedPageBreak/>
              <w:t>集成电路测</w:t>
            </w: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lastRenderedPageBreak/>
              <w:t>试员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lastRenderedPageBreak/>
              <w:t>人力资源和社会保障</w:t>
            </w: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lastRenderedPageBreak/>
              <w:t>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lastRenderedPageBreak/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73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lastRenderedPageBreak/>
              <w:t>286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电气工程技术人员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spacing w:val="-8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spacing w:val="-8"/>
                <w:kern w:val="0"/>
                <w:sz w:val="20"/>
                <w:szCs w:val="20"/>
              </w:rPr>
              <w:t>照明设计师、霓虹灯制作员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73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287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广播电影电视工程技术人员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数字视频合成师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288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环境保护工程技术人员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室内环境治理员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289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编辑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网络编辑员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290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采购人员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采购师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1020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291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其他饭店、旅游及健身娱乐场所服务人员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水生哺乳动物驯养师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292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检验人员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合成材料测试员、室内装饰装修质量检验员、玻璃分析检验员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293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机泵操作人员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混凝土泵工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294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美术品制作人员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装饰美工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1020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295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广播影视舞台设备安装调试及运行操作人员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音响师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296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日用机电产品维修人员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照相器材维修工、钟表维修工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297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物业管理人员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物业管理员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70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298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旅游及公共游览场所服务人员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插花员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299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推销、展销人员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营销师、服装模特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300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水上运输服务人员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港口客运员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交通运输部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301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公路道路运输服务人员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汽车货运理货员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交通运输部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lastRenderedPageBreak/>
              <w:t>302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水产品加工人员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水产品原料处理工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农业部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303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人造板生产人员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人造板饰面工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国家林业局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660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304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原烟复烤人员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打叶复烤工、烟叶回潮工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国家烟草局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1380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305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卷烟生产人员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烟叶制丝工、膨胀烟丝工、烟草薄片工、卷烟卷接工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国家烟草局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8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306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烟用醋酸纤维丝束滤棒制作人员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滤棒工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国家烟草局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307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其他机械制造加工人员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电焊条、焊丝制造工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中国机械工业联合会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308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五金制品制作装配人员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铝制品制作工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中国轻工业联合会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309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塑料制品加工人员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塑料制品配料工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中国轻工业联合会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14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310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搪瓷制品生产人员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搪瓷瓷釉制作工、搪瓷坯体制作工、搪瓷涂搪烧成工、搪瓷花版饰花工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中国轻工业联合会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163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311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日用机械电器制造装配人员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空调器装配工、电冰箱（柜）装配工、洗衣机装配工、小型家用电器装配工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中国轻工业联合会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312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印染人员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坯布检查处理工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中国纺织工业联合会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313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合成橡胶生产人员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顺丁橡胶生产工、丁苯橡胶生产工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中国石油化工集团公司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750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314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基本有机化工产品生产人员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环烃生产工、烃类衍生物生产工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中国石油化工集团公司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930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lastRenderedPageBreak/>
              <w:t>315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化学纤维生产人员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湿纺原液制造工、纺丝凝固浴液配制工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中国石油化工集团公司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第六批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316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公路水运工程监理工程师资格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交通运输部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准入类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317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肉品品质检验人员资格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农业部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准入类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318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临时导游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国家旅游局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准入类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319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投资建设项目管理师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国家发展改革委、人力资源和社会保障部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320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水利工程建设监理人员资格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水利部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321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防雷专业技术人员资格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中国气象局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780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322</w:t>
            </w:r>
          </w:p>
        </w:tc>
        <w:tc>
          <w:tcPr>
            <w:tcW w:w="2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管理咨询人员职业资格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中国企业联合会、人力资源和社会保障部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专技人员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323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机械设备装配人员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工程机械装配与调试工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中国机械工业联合会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324</w:t>
            </w:r>
          </w:p>
        </w:tc>
        <w:tc>
          <w:tcPr>
            <w:tcW w:w="1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动力设备装配人员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电机装配工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中国机械工业联合会</w:t>
            </w:r>
          </w:p>
        </w:tc>
        <w:tc>
          <w:tcPr>
            <w:tcW w:w="1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900"/>
          <w:jc w:val="center"/>
        </w:trPr>
        <w:tc>
          <w:tcPr>
            <w:tcW w:w="6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  <w:tc>
          <w:tcPr>
            <w:tcW w:w="1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船舶柴油机装配工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中国船舶工业集团公司、中国船舶重工集团公司</w:t>
            </w:r>
          </w:p>
        </w:tc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325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机械设备维修人员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钻掘设备维修钳工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国土资源部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326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电子产品维修人员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计算机（微机）维修工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327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裁剪缝纫人员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服装制作工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328</w:t>
            </w:r>
          </w:p>
        </w:tc>
        <w:tc>
          <w:tcPr>
            <w:tcW w:w="1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乳品、冷食品及罐头、饮料制作人员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饮料制作工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中国轻工业联合会</w:t>
            </w:r>
          </w:p>
        </w:tc>
        <w:tc>
          <w:tcPr>
            <w:tcW w:w="1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  <w:tc>
          <w:tcPr>
            <w:tcW w:w="1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乳品加工工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农业部、中国轻工业联合会</w:t>
            </w:r>
          </w:p>
        </w:tc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  <w:tc>
          <w:tcPr>
            <w:tcW w:w="1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乳品预处理工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农业部</w:t>
            </w:r>
          </w:p>
        </w:tc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</w:tr>
      <w:tr w:rsidR="008E0488" w:rsidTr="0000005C">
        <w:trPr>
          <w:trHeight w:val="1530"/>
          <w:jc w:val="center"/>
        </w:trPr>
        <w:tc>
          <w:tcPr>
            <w:tcW w:w="6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329</w:t>
            </w:r>
          </w:p>
        </w:tc>
        <w:tc>
          <w:tcPr>
            <w:tcW w:w="1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食品添加剂及调味品制作人员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酱油酱类制作工、食醋制作工、酱腌菜制作工、调味品品评师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  <w:tc>
          <w:tcPr>
            <w:tcW w:w="1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味精制作工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中国轻工业联合会</w:t>
            </w:r>
          </w:p>
        </w:tc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</w:tr>
      <w:tr w:rsidR="008E0488" w:rsidTr="0000005C">
        <w:trPr>
          <w:trHeight w:val="750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330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粮油食品制作人员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烘焙工、豆制品制作工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1200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lastRenderedPageBreak/>
              <w:t>331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屠宰加工人员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猪屠宰加工工、牛羊屠宰加工工、禽类屠宰加工工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332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肉、蛋食品加工人员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肉制品加工工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1410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333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印前处理人员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平版制版工、柔性版制版工、网版制版工、凹版制版工、印前制作员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11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334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印刷操作人员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平版印刷工、柔性版印刷工、网版印刷工、凹版印刷工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960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335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印后制作人员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印品整饰工、装订工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780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336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装饰装修人员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装饰装修工、地面供暖施工员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70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337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图书资料与档案业务人员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图书资料业务人员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文化部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70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338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电信业务人员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电信业务营业员、话务员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工业和信息化部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339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电信通信传输业务人员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市话测量员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工业和信息化部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340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其他购销人员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粮油购销员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国家粮食局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690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341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铁路客货运输服务人员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铁路售票员、售票值班员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中国铁路总公司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342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大田作物生产人员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农艺工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农业部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85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343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农业实验人员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农业实验工、农情测报员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农业部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1080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344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园艺作物生产人员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蔬菜园艺工，果树园艺工，茶园园艺工，果、茶、桑园艺工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农业部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lastRenderedPageBreak/>
              <w:t>345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热带作物生产人员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剑麻栽培工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农业部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346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中药材生产人员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中药材种植员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国家中医药局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347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农副林特产品加工人员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棉花加工工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供销合作总社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348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家畜饲养人员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牛肉分级员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农业部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349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家禽饲养人员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家禽饲养工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农业部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350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蜜蜂饲养人员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蜂产品加工工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供销合作总社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351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实验动物饲养人员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实验动物饲养工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农业部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352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动物疫病防治人员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水生生物检疫检验员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农业部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990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353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草业生产人员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草原监护员、草坪建植工、牧草工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农业部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1920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354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水产养殖人员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海水水生植物苗种繁育工、珍珠养殖工、生物饵料培养工、水产养殖质量管理员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农业部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1440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355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农村能源开发利用人员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农村节能员、生物质能利用工、微水电利用工、小风电利用工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农业部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94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356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钻井人员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钻井工、固井工、井架安装工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中国石油天然气集团公司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790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357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石油、天然气开采人员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油、气井测试工，采油工，采气工，井下作业工，天然气净化工，油气输送工，油气管道保护工，液化天然气操作工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中国石油天然气集团公司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385"/>
          <w:jc w:val="center"/>
        </w:trPr>
        <w:tc>
          <w:tcPr>
            <w:tcW w:w="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lastRenderedPageBreak/>
              <w:t>358</w:t>
            </w:r>
          </w:p>
        </w:tc>
        <w:tc>
          <w:tcPr>
            <w:tcW w:w="1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盐业生产人员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海盐制盐工、苦卤综合利用工、精制盐工、盐斤分装设备操作工、冷冻提硝工、真空制盐工、井矿盐卤水</w:t>
            </w:r>
          </w:p>
        </w:tc>
        <w:tc>
          <w:tcPr>
            <w:tcW w:w="21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中国盐业总公司</w:t>
            </w:r>
          </w:p>
        </w:tc>
        <w:tc>
          <w:tcPr>
            <w:tcW w:w="1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1935"/>
          <w:jc w:val="center"/>
        </w:trPr>
        <w:tc>
          <w:tcPr>
            <w:tcW w:w="6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  <w:tc>
          <w:tcPr>
            <w:tcW w:w="1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净化工、井矿盐采卤工、驳筑集拆坨盐工、湖盐脱水工、湖盐采掘工</w:t>
            </w:r>
          </w:p>
        </w:tc>
        <w:tc>
          <w:tcPr>
            <w:tcW w:w="21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35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359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石油炼制生产人员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燃料油生产工，润滑油、脂生产工，石油产品精制工，加油站操作员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中国石油天然气集团公司、中国石油化工集团公司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142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360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化学肥料生产人员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硝酸铵生产工、碳酸氢铵生产工、硫铵工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中国石油和化学工业联合会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346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361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合成树脂生产人员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聚乙烯生产工、聚丙烯生产工、聚丁二烯生产工、聚氯乙烯生产工、环氧树脂生产工、丙烯腈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—</w:t>
            </w: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丁二烯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—</w:t>
            </w: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苯乙烯共聚物（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ABS</w:t>
            </w: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）生产工、聚苯乙烯生产工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中国石油和化学工业联合会、中国石油天然气集团公司、中国石油化工集团公司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3270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lastRenderedPageBreak/>
              <w:t>362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精细化工产品生产人员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农药生物测试实验工、染料分析工、涂料合成树脂工、制漆配色调制工、催化剂试验工、化工添加剂制造工、催化剂制造工、化学试剂制造工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中国石油和化学工业联合会、中国石油天然气集团公司、中国石油化工集团公司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363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工件表面处理加工人员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涂装工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76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364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运输车辆装配人员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自行车、电动自行车装配工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中国轻工业联合会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1230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365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船舶制造人员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船体装配工、船舶管系工、船舶钳工、船舶气割工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中国船舶工业集团公司、中国船舶重工集团公司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366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其他机械设备修理人员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带温带压堵漏工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中国钢铁工业协会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154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367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橡胶制品生产人员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橡胶硫化工、橡胶成型工、橡胶半成品制造工、橡胶炼胶工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中国石油和化学工业联合会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368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饲料生产加工人员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饲料厂中央控制室操作工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农业部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369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中药制药人员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中药固体制剂工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国家中医药局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370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水泥及水泥制品生产加工人员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石灰焙烧工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中国建筑材料联合会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371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墙体屋面材料生产人员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石膏粉生产工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中国建筑材料联合会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372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装饰石材生产人员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石材护理工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中国建筑材料联合会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373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陶瓷制品生产人员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陶瓷模型制作工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中国轻工业联合会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374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珠宝首饰加工制作人员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贵金属首饰机制工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国土资源部、中国轻工业联合会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810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lastRenderedPageBreak/>
              <w:t>375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行政事务人员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公关员、计算机操作员、制图员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915"/>
          <w:jc w:val="center"/>
        </w:trPr>
        <w:tc>
          <w:tcPr>
            <w:tcW w:w="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376</w:t>
            </w:r>
          </w:p>
        </w:tc>
        <w:tc>
          <w:tcPr>
            <w:tcW w:w="1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营业人员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营业员、收银员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  <w:tc>
          <w:tcPr>
            <w:tcW w:w="1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珠宝首饰营业员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国土资源部</w:t>
            </w:r>
          </w:p>
        </w:tc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  <w:tc>
          <w:tcPr>
            <w:tcW w:w="1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用户通信终端销售员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工业和信息化部</w:t>
            </w:r>
          </w:p>
        </w:tc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</w:tr>
      <w:tr w:rsidR="008E0488" w:rsidTr="0000005C">
        <w:trPr>
          <w:trHeight w:val="8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377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拍卖、典当及租赁业务人员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鉴定估价师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378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保管人员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冷藏工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379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调酒和茶艺人员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调酒师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1080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380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公共卫生和营养配餐人员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公共营养师、营养配餐员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840"/>
          <w:jc w:val="center"/>
        </w:trPr>
        <w:tc>
          <w:tcPr>
            <w:tcW w:w="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381</w:t>
            </w:r>
          </w:p>
        </w:tc>
        <w:tc>
          <w:tcPr>
            <w:tcW w:w="1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社会中介服务人员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科技咨询师、职业信息分析师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  <w:tc>
          <w:tcPr>
            <w:tcW w:w="1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农产品经纪人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农业部、供销合作总社</w:t>
            </w:r>
          </w:p>
        </w:tc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382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演员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电影电视演员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文化部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383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美术专业人员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书法师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文化部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384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摄影服务人员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摄影师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385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洗染织补人员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洗衣师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中国商业联合会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386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办公设备维修人员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办公设备维修工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387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玩具制作人员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布绒玩具制作工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中国轻工业联合会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109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388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漆器工艺品制作人员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漆器镶嵌工、彩绘雕填制工、漆器制胎工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中国轻工业联合会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389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金属工艺品制作人员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金属摆件工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中国轻工业联合会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390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雕刻工艺品制</w:t>
            </w: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lastRenderedPageBreak/>
              <w:t>作人员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lastRenderedPageBreak/>
              <w:t>工艺品雕刻</w:t>
            </w: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lastRenderedPageBreak/>
              <w:t>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lastRenderedPageBreak/>
              <w:t>中国轻工业联合会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14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lastRenderedPageBreak/>
              <w:t>391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文教用品制作人员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自来水笔制作工、圆珠笔制作工、铅笔制造工、墨水制造工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中国轻工业联合会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1020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392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乐器制作人员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钢琴制作工、管乐器制作工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中国轻工业联合会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1260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393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筑路、养护、维修人员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舟桥起重工、道岔钳工、机动舟驾驶员、铁路舟桥工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中国铁路总公司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9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394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铁路、地铁运输机械设备操作及有关人员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运转车长、指导车长、机车检查保养员、机车整备工、列车轴温检测员、信号员（长）、驼峰调车长、救援机械副司机、铁路电源工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中国铁路总公司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1020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395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起重装卸机械操作及有关人员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叉车司机、装载机司机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中国铁路总公司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1020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396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海洋环境调查与监测人员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海洋环境监测工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国家海洋局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397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计量人员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化工仪表维修工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中国石油和化学工业联合会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398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包装人员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钢铁产品包装工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中国钢铁工业协会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399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浴池服务人员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修脚师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400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木材制品制作人员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木雕工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401</w:t>
            </w:r>
          </w:p>
        </w:tc>
        <w:tc>
          <w:tcPr>
            <w:tcW w:w="1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工程设备安装人员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电气设备安装工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中国电力企业联合会</w:t>
            </w:r>
          </w:p>
        </w:tc>
        <w:tc>
          <w:tcPr>
            <w:tcW w:w="1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765"/>
          <w:jc w:val="center"/>
        </w:trPr>
        <w:tc>
          <w:tcPr>
            <w:tcW w:w="6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  <w:tc>
          <w:tcPr>
            <w:tcW w:w="1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机械设备安装工、管工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</w:tr>
      <w:tr w:rsidR="008E0488" w:rsidTr="0000005C">
        <w:trPr>
          <w:trHeight w:val="690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lastRenderedPageBreak/>
              <w:t>402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化工工程技术人员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调香师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403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建筑工程技术人员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景观设计师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404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纺织工程技术人员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纺织面料设计师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780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405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食品工程技术人员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豆制品工艺师、坚果炒货工艺员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780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406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管理（工业）工程技术人员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商务策划师、企业文化师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56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407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工艺美术专业人员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室内装饰设计员、陈列展览设计人员、广告设计师、包装设计师、玩具设计师、首饰设计师、建筑模型设计制作员、家具设计师、动画绘制员、陶瓷产品设计师、地毯设计师、皮具设计师、鞋类设计师、会展设计师、色彩搭配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408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餐厅服务人员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餐厅服务员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409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饭店服务人员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前厅服务员、客房服务员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870"/>
          <w:jc w:val="center"/>
        </w:trPr>
        <w:tc>
          <w:tcPr>
            <w:tcW w:w="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410</w:t>
            </w:r>
          </w:p>
        </w:tc>
        <w:tc>
          <w:tcPr>
            <w:tcW w:w="1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健身和娱乐场所服务人员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足部按摩师、芳香保健师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  <w:tc>
          <w:tcPr>
            <w:tcW w:w="1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反射疗法师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国家卫生计生委</w:t>
            </w:r>
          </w:p>
        </w:tc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仿宋_GB2312" w:eastAsia="仿宋_GB2312" w:hAnsi="仿宋_GB2312" w:cs="仿宋_GB2312"/>
                <w:sz w:val="20"/>
                <w:szCs w:val="20"/>
              </w:rPr>
            </w:pP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411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环境卫生人员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保洁员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990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412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其他社会服务和居民生活服务人员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呼叫服务员、礼仪主持人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85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lastRenderedPageBreak/>
              <w:t>413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化工产品生产通用工艺人员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蒸馏工、萃取工、吸收工、干燥工、结晶工、蒸发工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中国石油和化学工业联合会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414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仪器仪表装配人员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电工仪器仪表装配工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415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国际商务人员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报关员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海关总署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416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航空运输服务人员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民航售票员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中国民航局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417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营造林人员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营造林工程监理员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国家林业局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106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418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地质勘查人员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磨片工、淘洗工、掘进材料工、钻探材料工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国土资源部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419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炼铁人员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铁库工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中国钢铁工业协会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420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炼钢人员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炼钢备品工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中国钢铁工业协会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421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机械热加工人员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剪切工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中国机械工业联合会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1470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422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电子器件制造人员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真空电子器件化学零件制造工、真空电子器件金属零件制造工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工业和信息化部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423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电池制造人员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原电池制造工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工业和信息化部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424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纤维预处理人员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绢纺精炼工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中国纺织工业联合会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425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制糖和糖制品加工人员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食糖制造工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中国轻工业联合会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750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426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简单体力劳动人员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铁路装卸工、装卸值班员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中国铁路总公司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130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427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计算机与应用工程技术人员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多媒体作品制作员、数字视频（</w:t>
            </w: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4"/>
              </w:rPr>
              <w:t>DV</w:t>
            </w: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4"/>
              </w:rPr>
              <w:t>）策划制作师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人力资源和社会保障部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428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检验人员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印染工艺检验工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中国纺织工业联合会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  <w:t>429</w:t>
            </w:r>
          </w:p>
        </w:tc>
        <w:tc>
          <w:tcPr>
            <w:tcW w:w="1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不便分类的其他从业人员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铁路报话员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中国铁路总公司</w:t>
            </w:r>
          </w:p>
        </w:tc>
        <w:tc>
          <w:tcPr>
            <w:tcW w:w="1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水平评价类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333333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333333"/>
                <w:kern w:val="0"/>
                <w:sz w:val="20"/>
                <w:szCs w:val="20"/>
              </w:rPr>
              <w:t>第七批</w:t>
            </w:r>
          </w:p>
        </w:tc>
        <w:tc>
          <w:tcPr>
            <w:tcW w:w="10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0"/>
                <w:szCs w:val="20"/>
              </w:rPr>
              <w:t>技能人员</w:t>
            </w:r>
          </w:p>
        </w:tc>
      </w:tr>
      <w:tr w:rsidR="008E0488" w:rsidTr="0000005C">
        <w:trPr>
          <w:trHeight w:val="285"/>
          <w:jc w:val="center"/>
        </w:trPr>
        <w:tc>
          <w:tcPr>
            <w:tcW w:w="6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宋体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333333"/>
                <w:kern w:val="0"/>
                <w:sz w:val="20"/>
                <w:szCs w:val="20"/>
              </w:rPr>
              <w:t>沥青工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widowControl/>
              <w:rPr>
                <w:rFonts w:ascii="宋体" w:cs="宋体"/>
                <w:color w:val="333333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333333"/>
                <w:kern w:val="0"/>
                <w:sz w:val="20"/>
                <w:szCs w:val="20"/>
              </w:rPr>
              <w:t>中国钢铁工业协会</w:t>
            </w:r>
          </w:p>
        </w:tc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bottom w:w="15" w:type="dxa"/>
            </w:tcMar>
            <w:vAlign w:val="center"/>
          </w:tcPr>
          <w:p w:rsidR="008E0488" w:rsidRDefault="008E0488" w:rsidP="0000005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8E0488" w:rsidRDefault="008E0488" w:rsidP="008E0488"/>
    <w:p w:rsidR="008E0488" w:rsidRDefault="008E0488" w:rsidP="008E0488">
      <w:pPr>
        <w:rPr>
          <w:rFonts w:ascii="仿宋_GB2312" w:eastAsia="仿宋_GB2312" w:hAnsi="仿宋_GB2312" w:cs="仿宋_GB2312"/>
          <w:color w:val="000000"/>
          <w:sz w:val="24"/>
          <w:szCs w:val="24"/>
        </w:rPr>
      </w:pPr>
      <w:r>
        <w:rPr>
          <w:rFonts w:ascii="仿宋_GB2312" w:eastAsia="仿宋_GB2312" w:hAnsi="仿宋_GB2312" w:cs="仿宋_GB2312" w:hint="eastAsia"/>
          <w:color w:val="000000"/>
          <w:sz w:val="24"/>
          <w:szCs w:val="24"/>
        </w:rPr>
        <w:t>注：</w:t>
      </w:r>
      <w:r>
        <w:rPr>
          <w:rFonts w:ascii="仿宋_GB2312" w:eastAsia="仿宋_GB2312" w:hAnsi="仿宋_GB2312" w:cs="仿宋_GB2312"/>
          <w:color w:val="000000"/>
          <w:sz w:val="24"/>
          <w:szCs w:val="24"/>
        </w:rPr>
        <w:t>1.</w:t>
      </w:r>
      <w:r>
        <w:rPr>
          <w:rFonts w:ascii="仿宋_GB2312" w:eastAsia="仿宋_GB2312" w:hAnsi="仿宋_GB2312" w:cs="仿宋_GB2312" w:hint="eastAsia"/>
          <w:color w:val="000000"/>
          <w:sz w:val="24"/>
          <w:szCs w:val="24"/>
        </w:rPr>
        <w:t>国务院决定取消的</w:t>
      </w:r>
      <w:r>
        <w:rPr>
          <w:rFonts w:ascii="仿宋_GB2312" w:eastAsia="仿宋_GB2312" w:hAnsi="仿宋_GB2312" w:cs="仿宋_GB2312"/>
          <w:color w:val="000000"/>
          <w:sz w:val="24"/>
          <w:szCs w:val="24"/>
        </w:rPr>
        <w:t>434</w:t>
      </w:r>
      <w:r>
        <w:rPr>
          <w:rFonts w:ascii="仿宋_GB2312" w:eastAsia="仿宋_GB2312" w:hAnsi="仿宋_GB2312" w:cs="仿宋_GB2312" w:hint="eastAsia"/>
          <w:color w:val="000000"/>
          <w:sz w:val="24"/>
          <w:szCs w:val="24"/>
        </w:rPr>
        <w:t>项职业资格许可和认定事项中，公布</w:t>
      </w:r>
      <w:r>
        <w:rPr>
          <w:rFonts w:ascii="仿宋_GB2312" w:eastAsia="仿宋_GB2312" w:hAnsi="仿宋_GB2312" w:cs="仿宋_GB2312"/>
          <w:color w:val="000000"/>
          <w:sz w:val="24"/>
          <w:szCs w:val="24"/>
        </w:rPr>
        <w:t>429</w:t>
      </w:r>
      <w:r>
        <w:rPr>
          <w:rFonts w:ascii="仿宋_GB2312" w:eastAsia="仿宋_GB2312" w:hAnsi="仿宋_GB2312" w:cs="仿宋_GB2312" w:hint="eastAsia"/>
          <w:color w:val="000000"/>
          <w:sz w:val="24"/>
          <w:szCs w:val="24"/>
        </w:rPr>
        <w:t>项，其余为涉及修法事项；</w:t>
      </w:r>
      <w:r>
        <w:rPr>
          <w:rFonts w:ascii="仿宋_GB2312" w:eastAsia="仿宋_GB2312" w:hAnsi="仿宋_GB2312" w:cs="仿宋_GB2312"/>
          <w:color w:val="000000"/>
          <w:sz w:val="24"/>
          <w:szCs w:val="24"/>
        </w:rPr>
        <w:t xml:space="preserve"> </w:t>
      </w:r>
    </w:p>
    <w:p w:rsidR="008E0488" w:rsidRDefault="008E0488" w:rsidP="008E0488">
      <w:pPr>
        <w:ind w:firstLine="488"/>
        <w:rPr>
          <w:rFonts w:ascii="宋体" w:hAnsi="宋体" w:cs="宋体"/>
          <w:color w:val="000000"/>
          <w:sz w:val="24"/>
          <w:szCs w:val="24"/>
        </w:rPr>
      </w:pPr>
      <w:r>
        <w:rPr>
          <w:rFonts w:ascii="仿宋_GB2312" w:eastAsia="仿宋_GB2312" w:hAnsi="仿宋_GB2312" w:cs="仿宋_GB2312"/>
          <w:color w:val="000000"/>
          <w:sz w:val="24"/>
          <w:szCs w:val="24"/>
        </w:rPr>
        <w:t>2.</w:t>
      </w:r>
      <w:r>
        <w:rPr>
          <w:rFonts w:ascii="仿宋_GB2312" w:eastAsia="仿宋_GB2312" w:hAnsi="仿宋_GB2312" w:cs="仿宋_GB2312" w:hint="eastAsia"/>
          <w:color w:val="000000"/>
          <w:sz w:val="24"/>
          <w:szCs w:val="24"/>
        </w:rPr>
        <w:t>第</w:t>
      </w:r>
      <w:r>
        <w:rPr>
          <w:rFonts w:ascii="仿宋_GB2312" w:eastAsia="仿宋_GB2312" w:hAnsi="仿宋_GB2312" w:cs="仿宋_GB2312"/>
          <w:color w:val="000000"/>
          <w:sz w:val="24"/>
          <w:szCs w:val="24"/>
        </w:rPr>
        <w:t>56</w:t>
      </w:r>
      <w:r>
        <w:rPr>
          <w:rFonts w:ascii="仿宋_GB2312" w:eastAsia="仿宋_GB2312" w:hAnsi="仿宋_GB2312" w:cs="仿宋_GB2312" w:hint="eastAsia"/>
          <w:color w:val="000000"/>
          <w:sz w:val="24"/>
          <w:szCs w:val="24"/>
        </w:rPr>
        <w:t>项</w:t>
      </w:r>
      <w:r>
        <w:rPr>
          <w:rFonts w:ascii="仿宋_GB2312" w:eastAsia="仿宋_GB2312" w:hAnsi="仿宋_GB2312" w:cs="仿宋_GB2312"/>
          <w:color w:val="000000"/>
          <w:sz w:val="24"/>
          <w:szCs w:val="24"/>
        </w:rPr>
        <w:t>—</w:t>
      </w:r>
      <w:r>
        <w:rPr>
          <w:rFonts w:ascii="仿宋_GB2312" w:eastAsia="仿宋_GB2312" w:hAnsi="仿宋_GB2312" w:cs="仿宋_GB2312" w:hint="eastAsia"/>
          <w:color w:val="000000"/>
          <w:sz w:val="24"/>
          <w:szCs w:val="24"/>
        </w:rPr>
        <w:t>第</w:t>
      </w:r>
      <w:r>
        <w:rPr>
          <w:rFonts w:ascii="仿宋_GB2312" w:eastAsia="仿宋_GB2312" w:hAnsi="仿宋_GB2312" w:cs="仿宋_GB2312"/>
          <w:color w:val="000000"/>
          <w:sz w:val="24"/>
          <w:szCs w:val="24"/>
        </w:rPr>
        <w:t>78</w:t>
      </w:r>
      <w:r>
        <w:rPr>
          <w:rFonts w:ascii="仿宋_GB2312" w:eastAsia="仿宋_GB2312" w:hAnsi="仿宋_GB2312" w:cs="仿宋_GB2312" w:hint="eastAsia"/>
          <w:color w:val="000000"/>
          <w:sz w:val="24"/>
          <w:szCs w:val="24"/>
        </w:rPr>
        <w:t>项，第</w:t>
      </w:r>
      <w:r>
        <w:rPr>
          <w:rFonts w:ascii="仿宋_GB2312" w:eastAsia="仿宋_GB2312" w:hAnsi="仿宋_GB2312" w:cs="仿宋_GB2312"/>
          <w:color w:val="000000"/>
          <w:sz w:val="24"/>
          <w:szCs w:val="24"/>
        </w:rPr>
        <w:t>107</w:t>
      </w:r>
      <w:r>
        <w:rPr>
          <w:rFonts w:ascii="仿宋_GB2312" w:eastAsia="仿宋_GB2312" w:hAnsi="仿宋_GB2312" w:cs="仿宋_GB2312" w:hint="eastAsia"/>
          <w:color w:val="000000"/>
          <w:sz w:val="24"/>
          <w:szCs w:val="24"/>
        </w:rPr>
        <w:t>项</w:t>
      </w:r>
      <w:r>
        <w:rPr>
          <w:rFonts w:ascii="仿宋_GB2312" w:eastAsia="仿宋_GB2312" w:hAnsi="仿宋_GB2312" w:cs="仿宋_GB2312"/>
          <w:color w:val="000000"/>
          <w:sz w:val="24"/>
          <w:szCs w:val="24"/>
        </w:rPr>
        <w:t>—</w:t>
      </w:r>
      <w:r>
        <w:rPr>
          <w:rFonts w:ascii="仿宋_GB2312" w:eastAsia="仿宋_GB2312" w:hAnsi="仿宋_GB2312" w:cs="仿宋_GB2312" w:hint="eastAsia"/>
          <w:color w:val="000000"/>
          <w:sz w:val="24"/>
          <w:szCs w:val="24"/>
        </w:rPr>
        <w:t>第</w:t>
      </w:r>
      <w:r>
        <w:rPr>
          <w:rFonts w:ascii="仿宋_GB2312" w:eastAsia="仿宋_GB2312" w:hAnsi="仿宋_GB2312" w:cs="仿宋_GB2312"/>
          <w:color w:val="000000"/>
          <w:sz w:val="24"/>
          <w:szCs w:val="24"/>
        </w:rPr>
        <w:t>133</w:t>
      </w:r>
      <w:r>
        <w:rPr>
          <w:rFonts w:ascii="仿宋_GB2312" w:eastAsia="仿宋_GB2312" w:hAnsi="仿宋_GB2312" w:cs="仿宋_GB2312" w:hint="eastAsia"/>
          <w:color w:val="000000"/>
          <w:sz w:val="24"/>
          <w:szCs w:val="24"/>
        </w:rPr>
        <w:t>项中国民航局相关事项，民航行业已依照有关规章实施人员内部管理；第</w:t>
      </w:r>
      <w:r>
        <w:rPr>
          <w:rFonts w:ascii="仿宋_GB2312" w:eastAsia="仿宋_GB2312" w:hAnsi="仿宋_GB2312" w:cs="仿宋_GB2312"/>
          <w:color w:val="000000"/>
          <w:sz w:val="24"/>
          <w:szCs w:val="24"/>
        </w:rPr>
        <w:t>225—228</w:t>
      </w:r>
      <w:r>
        <w:rPr>
          <w:rFonts w:ascii="仿宋_GB2312" w:eastAsia="仿宋_GB2312" w:hAnsi="仿宋_GB2312" w:cs="仿宋_GB2312" w:hint="eastAsia"/>
          <w:color w:val="000000"/>
          <w:sz w:val="24"/>
          <w:szCs w:val="24"/>
        </w:rPr>
        <w:t>项国家卫生计生委“尘肺诊断医师资格”、“职业中毒诊断医师资格”、“物理因素职业病诊断医师资格”、“全国职业性放射病诊断医师资格”整合为“职业病诊断医师职业资格”；第</w:t>
      </w:r>
      <w:r>
        <w:rPr>
          <w:rFonts w:ascii="仿宋_GB2312" w:eastAsia="仿宋_GB2312" w:hAnsi="仿宋_GB2312" w:cs="仿宋_GB2312"/>
          <w:color w:val="000000"/>
          <w:sz w:val="24"/>
          <w:szCs w:val="24"/>
        </w:rPr>
        <w:t>275</w:t>
      </w:r>
      <w:r>
        <w:rPr>
          <w:rFonts w:ascii="仿宋_GB2312" w:eastAsia="仿宋_GB2312" w:hAnsi="仿宋_GB2312" w:cs="仿宋_GB2312" w:hint="eastAsia"/>
          <w:color w:val="000000"/>
          <w:sz w:val="24"/>
          <w:szCs w:val="24"/>
        </w:rPr>
        <w:t>项质检总局“计量检定员”与注册计量师合并实施；第</w:t>
      </w:r>
      <w:r>
        <w:rPr>
          <w:rFonts w:ascii="仿宋_GB2312" w:eastAsia="仿宋_GB2312" w:hAnsi="仿宋_GB2312" w:cs="仿宋_GB2312"/>
          <w:color w:val="000000"/>
          <w:sz w:val="24"/>
          <w:szCs w:val="24"/>
        </w:rPr>
        <w:t>277</w:t>
      </w:r>
      <w:r>
        <w:rPr>
          <w:rFonts w:ascii="仿宋_GB2312" w:eastAsia="仿宋_GB2312" w:hAnsi="仿宋_GB2312" w:cs="仿宋_GB2312" w:hint="eastAsia"/>
          <w:color w:val="000000"/>
          <w:sz w:val="24"/>
          <w:szCs w:val="24"/>
        </w:rPr>
        <w:t>项水利部“水利工程造价工程师”作为一个专业纳入造价工程师职业资格统筹实施；第</w:t>
      </w:r>
      <w:r>
        <w:rPr>
          <w:rFonts w:ascii="仿宋_GB2312" w:eastAsia="仿宋_GB2312" w:hAnsi="仿宋_GB2312" w:cs="仿宋_GB2312"/>
          <w:color w:val="000000"/>
          <w:sz w:val="24"/>
          <w:szCs w:val="24"/>
        </w:rPr>
        <w:t>316</w:t>
      </w:r>
      <w:r>
        <w:rPr>
          <w:rFonts w:ascii="仿宋_GB2312" w:eastAsia="仿宋_GB2312" w:hAnsi="仿宋_GB2312" w:cs="仿宋_GB2312" w:hint="eastAsia"/>
          <w:color w:val="000000"/>
          <w:sz w:val="24"/>
          <w:szCs w:val="24"/>
        </w:rPr>
        <w:t>项交通运输部“公路水运工程监理工程师资格”、第</w:t>
      </w:r>
      <w:r>
        <w:rPr>
          <w:rFonts w:ascii="仿宋_GB2312" w:eastAsia="仿宋_GB2312" w:hAnsi="仿宋_GB2312" w:cs="仿宋_GB2312"/>
          <w:color w:val="000000"/>
          <w:sz w:val="24"/>
          <w:szCs w:val="24"/>
        </w:rPr>
        <w:t>320</w:t>
      </w:r>
      <w:r>
        <w:rPr>
          <w:rFonts w:ascii="仿宋_GB2312" w:eastAsia="仿宋_GB2312" w:hAnsi="仿宋_GB2312" w:cs="仿宋_GB2312" w:hint="eastAsia"/>
          <w:color w:val="000000"/>
          <w:sz w:val="24"/>
          <w:szCs w:val="24"/>
        </w:rPr>
        <w:t>项水利部”水利工程建设监理人员资格“纳入监理工程师职业资格统一实施；第</w:t>
      </w:r>
      <w:r>
        <w:rPr>
          <w:rFonts w:ascii="仿宋_GB2312" w:eastAsia="仿宋_GB2312" w:hAnsi="仿宋_GB2312" w:cs="仿宋_GB2312"/>
          <w:color w:val="000000"/>
          <w:sz w:val="24"/>
          <w:szCs w:val="24"/>
        </w:rPr>
        <w:t>317</w:t>
      </w:r>
      <w:r>
        <w:rPr>
          <w:rFonts w:ascii="仿宋_GB2312" w:eastAsia="仿宋_GB2312" w:hAnsi="仿宋_GB2312" w:cs="仿宋_GB2312" w:hint="eastAsia"/>
          <w:color w:val="000000"/>
          <w:sz w:val="24"/>
          <w:szCs w:val="24"/>
        </w:rPr>
        <w:t>项农业部”肉品品质检验人员资格”纳入兽医卫生检验人员资格统一实施；第</w:t>
      </w:r>
      <w:r>
        <w:rPr>
          <w:rFonts w:ascii="仿宋_GB2312" w:eastAsia="仿宋_GB2312" w:hAnsi="仿宋_GB2312" w:cs="仿宋_GB2312"/>
          <w:color w:val="000000"/>
          <w:sz w:val="24"/>
          <w:szCs w:val="24"/>
        </w:rPr>
        <w:t>318</w:t>
      </w:r>
      <w:r>
        <w:rPr>
          <w:rFonts w:ascii="仿宋_GB2312" w:eastAsia="仿宋_GB2312" w:hAnsi="仿宋_GB2312" w:cs="仿宋_GB2312" w:hint="eastAsia"/>
          <w:color w:val="000000"/>
          <w:sz w:val="24"/>
          <w:szCs w:val="24"/>
        </w:rPr>
        <w:t>项国家旅游局“临时导游”纳入导游资格统一实施；第</w:t>
      </w:r>
      <w:r>
        <w:rPr>
          <w:rFonts w:ascii="仿宋_GB2312" w:eastAsia="仿宋_GB2312" w:hAnsi="仿宋_GB2312" w:cs="仿宋_GB2312"/>
          <w:color w:val="000000"/>
          <w:sz w:val="24"/>
          <w:szCs w:val="24"/>
        </w:rPr>
        <w:t>321</w:t>
      </w:r>
      <w:r>
        <w:rPr>
          <w:rFonts w:ascii="仿宋_GB2312" w:eastAsia="仿宋_GB2312" w:hAnsi="仿宋_GB2312" w:cs="仿宋_GB2312" w:hint="eastAsia"/>
          <w:color w:val="000000"/>
          <w:sz w:val="24"/>
          <w:szCs w:val="24"/>
        </w:rPr>
        <w:t>项中国气象局“防雷专业技术人员资格”由省级以上气象学会组织实施；第</w:t>
      </w:r>
      <w:r>
        <w:rPr>
          <w:rFonts w:ascii="仿宋_GB2312" w:eastAsia="仿宋_GB2312" w:hAnsi="仿宋_GB2312" w:cs="仿宋_GB2312"/>
          <w:color w:val="000000"/>
          <w:sz w:val="24"/>
          <w:szCs w:val="24"/>
        </w:rPr>
        <w:t>337</w:t>
      </w:r>
      <w:r>
        <w:rPr>
          <w:rFonts w:ascii="仿宋_GB2312" w:eastAsia="仿宋_GB2312" w:hAnsi="仿宋_GB2312" w:cs="仿宋_GB2312" w:hint="eastAsia"/>
          <w:color w:val="000000"/>
          <w:sz w:val="24"/>
          <w:szCs w:val="24"/>
        </w:rPr>
        <w:t>项文化部“图书资料业务人员”、第</w:t>
      </w:r>
      <w:r>
        <w:rPr>
          <w:rFonts w:ascii="仿宋_GB2312" w:eastAsia="仿宋_GB2312" w:hAnsi="仿宋_GB2312" w:cs="仿宋_GB2312"/>
          <w:color w:val="000000"/>
          <w:sz w:val="24"/>
          <w:szCs w:val="24"/>
        </w:rPr>
        <w:t>382</w:t>
      </w:r>
      <w:r>
        <w:rPr>
          <w:rFonts w:ascii="仿宋_GB2312" w:eastAsia="仿宋_GB2312" w:hAnsi="仿宋_GB2312" w:cs="仿宋_GB2312" w:hint="eastAsia"/>
          <w:color w:val="000000"/>
          <w:sz w:val="24"/>
          <w:szCs w:val="24"/>
        </w:rPr>
        <w:t>项文化部“电影电视演员”纳入职称系列进行评价管理。</w:t>
      </w:r>
    </w:p>
    <w:p w:rsidR="008E0488" w:rsidRDefault="008E0488" w:rsidP="008E0488">
      <w:pPr>
        <w:spacing w:line="540" w:lineRule="exact"/>
        <w:rPr>
          <w:rFonts w:ascii="方正小标宋简体" w:eastAsia="方正小标宋简体"/>
          <w:sz w:val="24"/>
          <w:szCs w:val="24"/>
        </w:rPr>
      </w:pPr>
    </w:p>
    <w:p w:rsidR="008E0488" w:rsidRDefault="008E0488" w:rsidP="008E0488">
      <w:pPr>
        <w:spacing w:line="540" w:lineRule="exact"/>
        <w:jc w:val="left"/>
        <w:rPr>
          <w:rFonts w:ascii="方正小标宋简体" w:eastAsia="方正小标宋简体"/>
          <w:sz w:val="44"/>
          <w:szCs w:val="44"/>
        </w:rPr>
      </w:pPr>
    </w:p>
    <w:p w:rsidR="008E0488" w:rsidRDefault="008E0488" w:rsidP="008E0488">
      <w:pPr>
        <w:rPr>
          <w:rFonts w:hint="eastAsia"/>
          <w:sz w:val="32"/>
          <w:szCs w:val="32"/>
        </w:rPr>
      </w:pPr>
      <w:r>
        <w:br w:type="page"/>
      </w:r>
    </w:p>
    <w:p w:rsidR="008E0488" w:rsidRDefault="008E0488" w:rsidP="008E0488">
      <w:pPr>
        <w:rPr>
          <w:rFonts w:hint="eastAsia"/>
          <w:sz w:val="32"/>
          <w:szCs w:val="32"/>
        </w:rPr>
      </w:pPr>
    </w:p>
    <w:p w:rsidR="008E0488" w:rsidRDefault="008E0488" w:rsidP="008E0488">
      <w:pPr>
        <w:rPr>
          <w:rFonts w:hint="eastAsia"/>
          <w:sz w:val="32"/>
          <w:szCs w:val="32"/>
        </w:rPr>
      </w:pPr>
    </w:p>
    <w:p w:rsidR="008E0488" w:rsidRDefault="008E0488" w:rsidP="008E0488">
      <w:pPr>
        <w:rPr>
          <w:rFonts w:hint="eastAsia"/>
          <w:sz w:val="32"/>
          <w:szCs w:val="32"/>
        </w:rPr>
      </w:pPr>
    </w:p>
    <w:p w:rsidR="008E0488" w:rsidRDefault="008E0488" w:rsidP="008E0488">
      <w:pPr>
        <w:rPr>
          <w:rFonts w:hint="eastAsia"/>
          <w:sz w:val="32"/>
          <w:szCs w:val="32"/>
        </w:rPr>
      </w:pPr>
    </w:p>
    <w:p w:rsidR="008E0488" w:rsidRDefault="008E0488" w:rsidP="008E0488">
      <w:pPr>
        <w:rPr>
          <w:rFonts w:hint="eastAsia"/>
          <w:sz w:val="32"/>
          <w:szCs w:val="32"/>
        </w:rPr>
      </w:pPr>
    </w:p>
    <w:p w:rsidR="008E0488" w:rsidRDefault="008E0488" w:rsidP="008E0488">
      <w:pPr>
        <w:rPr>
          <w:rFonts w:hint="eastAsia"/>
          <w:sz w:val="32"/>
          <w:szCs w:val="32"/>
        </w:rPr>
      </w:pPr>
    </w:p>
    <w:p w:rsidR="008E0488" w:rsidRDefault="008E0488" w:rsidP="008E0488">
      <w:pPr>
        <w:rPr>
          <w:rFonts w:hint="eastAsia"/>
          <w:sz w:val="32"/>
          <w:szCs w:val="32"/>
        </w:rPr>
      </w:pPr>
    </w:p>
    <w:p w:rsidR="008E0488" w:rsidRDefault="008E0488" w:rsidP="008E0488">
      <w:pPr>
        <w:rPr>
          <w:rFonts w:hint="eastAsia"/>
          <w:sz w:val="32"/>
          <w:szCs w:val="32"/>
        </w:rPr>
      </w:pPr>
    </w:p>
    <w:p w:rsidR="009E248C" w:rsidRPr="008E0488" w:rsidRDefault="009E248C"/>
    <w:sectPr w:rsidR="009E248C" w:rsidRPr="008E048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248C" w:rsidRDefault="009E248C" w:rsidP="008E0488">
      <w:pPr>
        <w:ind w:firstLine="420"/>
      </w:pPr>
      <w:r>
        <w:separator/>
      </w:r>
    </w:p>
  </w:endnote>
  <w:endnote w:type="continuationSeparator" w:id="1">
    <w:p w:rsidR="009E248C" w:rsidRDefault="009E248C" w:rsidP="008E0488">
      <w:pPr>
        <w:ind w:firstLine="42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仿宋_GBK">
    <w:altName w:val="宋体"/>
    <w:charset w:val="86"/>
    <w:family w:val="auto"/>
    <w:pitch w:val="default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248C" w:rsidRDefault="009E248C" w:rsidP="008E0488">
      <w:pPr>
        <w:ind w:firstLine="420"/>
      </w:pPr>
      <w:r>
        <w:separator/>
      </w:r>
    </w:p>
  </w:footnote>
  <w:footnote w:type="continuationSeparator" w:id="1">
    <w:p w:rsidR="009E248C" w:rsidRDefault="009E248C" w:rsidP="008E0488">
      <w:pPr>
        <w:ind w:firstLine="42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E0488"/>
    <w:rsid w:val="008E0488"/>
    <w:rsid w:val="009E24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488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8E048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rsid w:val="008E0488"/>
    <w:rPr>
      <w:sz w:val="18"/>
      <w:szCs w:val="18"/>
    </w:rPr>
  </w:style>
  <w:style w:type="paragraph" w:styleId="a4">
    <w:name w:val="footer"/>
    <w:basedOn w:val="a"/>
    <w:link w:val="Char0"/>
    <w:unhideWhenUsed/>
    <w:rsid w:val="008E048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rsid w:val="008E0488"/>
    <w:rPr>
      <w:sz w:val="18"/>
      <w:szCs w:val="18"/>
    </w:rPr>
  </w:style>
  <w:style w:type="character" w:customStyle="1" w:styleId="font51">
    <w:name w:val="font51"/>
    <w:basedOn w:val="a0"/>
    <w:rsid w:val="008E0488"/>
    <w:rPr>
      <w:rFonts w:ascii="Times New Roman" w:hAnsi="Times New Roman" w:cs="Times New Roman"/>
      <w:color w:val="333333"/>
      <w:sz w:val="20"/>
      <w:szCs w:val="20"/>
      <w:u w:val="none"/>
    </w:rPr>
  </w:style>
  <w:style w:type="character" w:customStyle="1" w:styleId="font71">
    <w:name w:val="font71"/>
    <w:basedOn w:val="a0"/>
    <w:rsid w:val="008E0488"/>
    <w:rPr>
      <w:rFonts w:ascii="宋体" w:eastAsia="宋体" w:hAnsi="宋体" w:cs="宋体"/>
      <w:color w:val="000000"/>
      <w:sz w:val="20"/>
      <w:szCs w:val="20"/>
      <w:u w:val="none"/>
    </w:rPr>
  </w:style>
  <w:style w:type="character" w:customStyle="1" w:styleId="font31">
    <w:name w:val="font31"/>
    <w:basedOn w:val="a0"/>
    <w:rsid w:val="008E0488"/>
    <w:rPr>
      <w:rFonts w:ascii="方正仿宋_GBK" w:eastAsia="方正仿宋_GBK" w:hAnsi="方正仿宋_GBK" w:cs="方正仿宋_GBK"/>
      <w:color w:val="333333"/>
      <w:sz w:val="20"/>
      <w:szCs w:val="20"/>
      <w:u w:val="none"/>
    </w:rPr>
  </w:style>
  <w:style w:type="character" w:customStyle="1" w:styleId="font01">
    <w:name w:val="font01"/>
    <w:basedOn w:val="a0"/>
    <w:rsid w:val="008E0488"/>
    <w:rPr>
      <w:rFonts w:ascii="宋体" w:eastAsia="宋体" w:hAnsi="宋体" w:cs="宋体"/>
      <w:color w:val="333333"/>
      <w:sz w:val="20"/>
      <w:szCs w:val="20"/>
      <w:u w:val="none"/>
    </w:rPr>
  </w:style>
  <w:style w:type="paragraph" w:styleId="a5">
    <w:name w:val="Balloon Text"/>
    <w:basedOn w:val="a"/>
    <w:link w:val="Char1"/>
    <w:semiHidden/>
    <w:rsid w:val="008E0488"/>
    <w:rPr>
      <w:sz w:val="18"/>
      <w:szCs w:val="18"/>
    </w:rPr>
  </w:style>
  <w:style w:type="character" w:customStyle="1" w:styleId="Char1">
    <w:name w:val="批注框文本 Char"/>
    <w:basedOn w:val="a0"/>
    <w:link w:val="a5"/>
    <w:semiHidden/>
    <w:rsid w:val="008E0488"/>
    <w:rPr>
      <w:rFonts w:ascii="Calibri" w:eastAsia="宋体" w:hAnsi="Calibri" w:cs="Times New Roman"/>
      <w:sz w:val="18"/>
      <w:szCs w:val="18"/>
    </w:rPr>
  </w:style>
  <w:style w:type="paragraph" w:customStyle="1" w:styleId="customunionstyle">
    <w:name w:val="custom_unionstyle"/>
    <w:basedOn w:val="a"/>
    <w:rsid w:val="008E0488"/>
    <w:pPr>
      <w:widowControl/>
      <w:jc w:val="left"/>
    </w:pPr>
    <w:rPr>
      <w:rFonts w:ascii="宋体" w:hAnsi="宋体" w:cs="宋体"/>
      <w:kern w:val="0"/>
      <w:sz w:val="24"/>
    </w:rPr>
  </w:style>
  <w:style w:type="paragraph" w:customStyle="1" w:styleId="1">
    <w:name w:val="列出段落1"/>
    <w:basedOn w:val="a"/>
    <w:rsid w:val="008E0488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3005</Words>
  <Characters>17131</Characters>
  <Application>Microsoft Office Word</Application>
  <DocSecurity>0</DocSecurity>
  <Lines>142</Lines>
  <Paragraphs>40</Paragraphs>
  <ScaleCrop>false</ScaleCrop>
  <Company/>
  <LinksUpToDate>false</LinksUpToDate>
  <CharactersWithSpaces>20096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2017-07-31T01:33:00Z</dcterms:created>
  <dcterms:modified xsi:type="dcterms:W3CDTF">2017-07-31T01:34:00Z</dcterms:modified>
</cp:coreProperties>
</file>