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7F8" w:rsidRPr="008B614B" w:rsidRDefault="00A647F8" w:rsidP="00A647F8">
      <w:pPr>
        <w:rPr>
          <w:rFonts w:ascii="黑体" w:eastAsia="黑体" w:hAnsi="黑体" w:hint="eastAsia"/>
        </w:rPr>
      </w:pPr>
      <w:r w:rsidRPr="008B614B">
        <w:rPr>
          <w:rFonts w:ascii="黑体" w:eastAsia="黑体" w:hAnsi="黑体" w:hint="eastAsia"/>
        </w:rPr>
        <w:t>附件2</w:t>
      </w:r>
    </w:p>
    <w:p w:rsidR="00A647F8" w:rsidRPr="004A7381" w:rsidRDefault="00A647F8" w:rsidP="00A647F8">
      <w:pPr>
        <w:jc w:val="center"/>
        <w:rPr>
          <w:rFonts w:ascii="新宋体" w:eastAsia="新宋体" w:hAnsi="新宋体" w:hint="eastAsia"/>
          <w:b/>
          <w:sz w:val="36"/>
          <w:szCs w:val="36"/>
        </w:rPr>
      </w:pPr>
      <w:r>
        <w:rPr>
          <w:rFonts w:ascii="新宋体" w:eastAsia="新宋体" w:hAnsi="新宋体" w:hint="eastAsia"/>
          <w:b/>
          <w:sz w:val="36"/>
          <w:szCs w:val="36"/>
        </w:rPr>
        <w:t>陕西省技能大师工作室</w:t>
      </w:r>
      <w:r w:rsidRPr="004A7381">
        <w:rPr>
          <w:rFonts w:ascii="新宋体" w:eastAsia="新宋体" w:hAnsi="新宋体" w:hint="eastAsia"/>
          <w:b/>
          <w:sz w:val="36"/>
          <w:szCs w:val="36"/>
        </w:rPr>
        <w:t>推荐名额分配表</w:t>
      </w:r>
    </w:p>
    <w:tbl>
      <w:tblPr>
        <w:tblW w:w="8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2"/>
        <w:gridCol w:w="3579"/>
        <w:gridCol w:w="1867"/>
        <w:gridCol w:w="1948"/>
      </w:tblGrid>
      <w:tr w:rsidR="00A647F8" w:rsidRPr="0088311E" w:rsidTr="00826443">
        <w:trPr>
          <w:trHeight w:val="575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序号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地市或有关单位</w:t>
            </w:r>
          </w:p>
        </w:tc>
        <w:tc>
          <w:tcPr>
            <w:tcW w:w="1867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推荐名额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备  注</w:t>
            </w:r>
          </w:p>
        </w:tc>
      </w:tr>
      <w:tr w:rsidR="00A647F8" w:rsidRPr="0088311E" w:rsidTr="00826443">
        <w:trPr>
          <w:trHeight w:val="590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1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西安市</w:t>
            </w:r>
          </w:p>
        </w:tc>
        <w:tc>
          <w:tcPr>
            <w:tcW w:w="1867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3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575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2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宝鸡市</w:t>
            </w:r>
          </w:p>
        </w:tc>
        <w:tc>
          <w:tcPr>
            <w:tcW w:w="1867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3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575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3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咸阳市</w:t>
            </w:r>
          </w:p>
        </w:tc>
        <w:tc>
          <w:tcPr>
            <w:tcW w:w="1867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2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575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4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渭南市</w:t>
            </w:r>
          </w:p>
        </w:tc>
        <w:tc>
          <w:tcPr>
            <w:tcW w:w="1867" w:type="dxa"/>
          </w:tcPr>
          <w:p w:rsidR="00A647F8" w:rsidRDefault="00A647F8" w:rsidP="00826443">
            <w:pPr>
              <w:jc w:val="center"/>
            </w:pPr>
            <w:r w:rsidRPr="0088311E">
              <w:rPr>
                <w:rFonts w:eastAsia="仿宋_GB2312" w:hint="eastAsia"/>
              </w:rPr>
              <w:t>2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590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5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铜川市</w:t>
            </w:r>
          </w:p>
        </w:tc>
        <w:tc>
          <w:tcPr>
            <w:tcW w:w="1867" w:type="dxa"/>
          </w:tcPr>
          <w:p w:rsidR="00A647F8" w:rsidRDefault="00A647F8" w:rsidP="00826443">
            <w:pPr>
              <w:jc w:val="center"/>
            </w:pPr>
            <w:r w:rsidRPr="0088311E">
              <w:rPr>
                <w:rFonts w:eastAsia="仿宋_GB2312" w:hint="eastAsia"/>
              </w:rPr>
              <w:t>2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575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6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延安市</w:t>
            </w:r>
          </w:p>
        </w:tc>
        <w:tc>
          <w:tcPr>
            <w:tcW w:w="1867" w:type="dxa"/>
          </w:tcPr>
          <w:p w:rsidR="00A647F8" w:rsidRDefault="00A647F8" w:rsidP="00826443">
            <w:pPr>
              <w:jc w:val="center"/>
            </w:pPr>
            <w:r w:rsidRPr="0088311E">
              <w:rPr>
                <w:rFonts w:eastAsia="仿宋_GB2312" w:hint="eastAsia"/>
              </w:rPr>
              <w:t>2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575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7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榆林市</w:t>
            </w:r>
          </w:p>
        </w:tc>
        <w:tc>
          <w:tcPr>
            <w:tcW w:w="1867" w:type="dxa"/>
          </w:tcPr>
          <w:p w:rsidR="00A647F8" w:rsidRDefault="00A647F8" w:rsidP="00826443">
            <w:pPr>
              <w:jc w:val="center"/>
            </w:pPr>
            <w:r w:rsidRPr="0088311E">
              <w:rPr>
                <w:rFonts w:eastAsia="仿宋_GB2312" w:hint="eastAsia"/>
              </w:rPr>
              <w:t>2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590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8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汉中市</w:t>
            </w:r>
          </w:p>
        </w:tc>
        <w:tc>
          <w:tcPr>
            <w:tcW w:w="1867" w:type="dxa"/>
          </w:tcPr>
          <w:p w:rsidR="00A647F8" w:rsidRDefault="00A647F8" w:rsidP="00826443">
            <w:pPr>
              <w:jc w:val="center"/>
            </w:pPr>
            <w:r w:rsidRPr="0088311E">
              <w:rPr>
                <w:rFonts w:eastAsia="仿宋_GB2312" w:hint="eastAsia"/>
              </w:rPr>
              <w:t>2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575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9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安康市</w:t>
            </w:r>
          </w:p>
        </w:tc>
        <w:tc>
          <w:tcPr>
            <w:tcW w:w="1867" w:type="dxa"/>
          </w:tcPr>
          <w:p w:rsidR="00A647F8" w:rsidRDefault="00A647F8" w:rsidP="00826443">
            <w:pPr>
              <w:jc w:val="center"/>
            </w:pPr>
            <w:r w:rsidRPr="0088311E">
              <w:rPr>
                <w:rFonts w:eastAsia="仿宋_GB2312" w:hint="eastAsia"/>
              </w:rPr>
              <w:t>2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575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10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商洛市</w:t>
            </w:r>
          </w:p>
        </w:tc>
        <w:tc>
          <w:tcPr>
            <w:tcW w:w="1867" w:type="dxa"/>
          </w:tcPr>
          <w:p w:rsidR="00A647F8" w:rsidRDefault="00A647F8" w:rsidP="00826443">
            <w:pPr>
              <w:jc w:val="center"/>
            </w:pPr>
            <w:r w:rsidRPr="0088311E">
              <w:rPr>
                <w:rFonts w:eastAsia="仿宋_GB2312" w:hint="eastAsia"/>
              </w:rPr>
              <w:t>2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575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11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杨凌示范区</w:t>
            </w:r>
          </w:p>
        </w:tc>
        <w:tc>
          <w:tcPr>
            <w:tcW w:w="1867" w:type="dxa"/>
          </w:tcPr>
          <w:p w:rsidR="00A647F8" w:rsidRDefault="00A647F8" w:rsidP="00826443">
            <w:pPr>
              <w:jc w:val="center"/>
            </w:pPr>
            <w:r w:rsidRPr="0088311E">
              <w:rPr>
                <w:rFonts w:eastAsia="仿宋_GB2312" w:hint="eastAsia"/>
              </w:rPr>
              <w:t>1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590"/>
        </w:trPr>
        <w:tc>
          <w:tcPr>
            <w:tcW w:w="1332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12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韩城市</w:t>
            </w:r>
          </w:p>
        </w:tc>
        <w:tc>
          <w:tcPr>
            <w:tcW w:w="1867" w:type="dxa"/>
          </w:tcPr>
          <w:p w:rsidR="00A647F8" w:rsidRDefault="00A647F8" w:rsidP="00826443">
            <w:pPr>
              <w:jc w:val="center"/>
            </w:pPr>
            <w:r w:rsidRPr="0088311E">
              <w:rPr>
                <w:rFonts w:eastAsia="仿宋_GB2312" w:hint="eastAsia"/>
              </w:rPr>
              <w:t>1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465"/>
        </w:trPr>
        <w:tc>
          <w:tcPr>
            <w:tcW w:w="4911" w:type="dxa"/>
            <w:gridSpan w:val="2"/>
          </w:tcPr>
          <w:p w:rsidR="00A647F8" w:rsidRPr="0088311E" w:rsidRDefault="00A647F8" w:rsidP="00826443">
            <w:pPr>
              <w:ind w:firstLineChars="650" w:firstLine="2027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小计</w:t>
            </w:r>
          </w:p>
        </w:tc>
        <w:tc>
          <w:tcPr>
            <w:tcW w:w="1867" w:type="dxa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24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rPr>
                <w:rFonts w:eastAsia="仿宋_GB2312" w:hint="eastAsia"/>
              </w:rPr>
            </w:pPr>
          </w:p>
        </w:tc>
      </w:tr>
      <w:tr w:rsidR="00A647F8" w:rsidRPr="0088311E" w:rsidTr="00826443">
        <w:trPr>
          <w:trHeight w:val="1087"/>
        </w:trPr>
        <w:tc>
          <w:tcPr>
            <w:tcW w:w="1332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13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spacing w:line="440" w:lineRule="exact"/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承担高技能人才培养任务的省属有关企业</w:t>
            </w:r>
          </w:p>
        </w:tc>
        <w:tc>
          <w:tcPr>
            <w:tcW w:w="1867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  <w:sz w:val="30"/>
                <w:szCs w:val="30"/>
              </w:rPr>
            </w:pPr>
            <w:r w:rsidRPr="0088311E">
              <w:rPr>
                <w:rFonts w:eastAsia="仿宋_GB2312" w:hint="eastAsia"/>
                <w:sz w:val="30"/>
                <w:szCs w:val="30"/>
              </w:rPr>
              <w:t>20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  <w:sz w:val="30"/>
                <w:szCs w:val="30"/>
              </w:rPr>
            </w:pPr>
          </w:p>
        </w:tc>
      </w:tr>
      <w:tr w:rsidR="00A647F8" w:rsidRPr="0088311E" w:rsidTr="00826443">
        <w:trPr>
          <w:trHeight w:val="1490"/>
        </w:trPr>
        <w:tc>
          <w:tcPr>
            <w:tcW w:w="1332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14</w:t>
            </w:r>
          </w:p>
        </w:tc>
        <w:tc>
          <w:tcPr>
            <w:tcW w:w="3579" w:type="dxa"/>
            <w:vAlign w:val="center"/>
          </w:tcPr>
          <w:p w:rsidR="00A647F8" w:rsidRPr="0088311E" w:rsidRDefault="00A647F8" w:rsidP="00826443">
            <w:pPr>
              <w:spacing w:line="400" w:lineRule="exact"/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承担高技能人才培养任务的省级有关部门、中央驻陕有关单位</w:t>
            </w:r>
          </w:p>
        </w:tc>
        <w:tc>
          <w:tcPr>
            <w:tcW w:w="1867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  <w:sz w:val="30"/>
                <w:szCs w:val="30"/>
              </w:rPr>
            </w:pPr>
            <w:r w:rsidRPr="0088311E">
              <w:rPr>
                <w:rFonts w:eastAsia="仿宋_GB2312" w:hint="eastAsia"/>
                <w:sz w:val="30"/>
                <w:szCs w:val="30"/>
              </w:rPr>
              <w:t>16</w:t>
            </w:r>
          </w:p>
        </w:tc>
        <w:tc>
          <w:tcPr>
            <w:tcW w:w="1948" w:type="dxa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  <w:sz w:val="30"/>
                <w:szCs w:val="30"/>
              </w:rPr>
            </w:pPr>
          </w:p>
        </w:tc>
      </w:tr>
      <w:tr w:rsidR="00A647F8" w:rsidRPr="0088311E" w:rsidTr="00826443">
        <w:trPr>
          <w:trHeight w:val="590"/>
        </w:trPr>
        <w:tc>
          <w:tcPr>
            <w:tcW w:w="4911" w:type="dxa"/>
            <w:gridSpan w:val="2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合   计</w:t>
            </w:r>
          </w:p>
        </w:tc>
        <w:tc>
          <w:tcPr>
            <w:tcW w:w="3815" w:type="dxa"/>
            <w:gridSpan w:val="2"/>
            <w:vAlign w:val="center"/>
          </w:tcPr>
          <w:p w:rsidR="00A647F8" w:rsidRPr="0088311E" w:rsidRDefault="00A647F8" w:rsidP="00826443">
            <w:pPr>
              <w:jc w:val="center"/>
              <w:rPr>
                <w:rFonts w:eastAsia="仿宋_GB2312" w:hint="eastAsia"/>
              </w:rPr>
            </w:pPr>
            <w:r w:rsidRPr="0088311E">
              <w:rPr>
                <w:rFonts w:eastAsia="仿宋_GB2312" w:hint="eastAsia"/>
              </w:rPr>
              <w:t>60</w:t>
            </w:r>
          </w:p>
        </w:tc>
      </w:tr>
    </w:tbl>
    <w:p w:rsidR="00A647F8" w:rsidRPr="00865187" w:rsidRDefault="00A647F8" w:rsidP="00A647F8">
      <w:pPr>
        <w:spacing w:line="240" w:lineRule="exact"/>
        <w:rPr>
          <w:rFonts w:hint="eastAsia"/>
        </w:rPr>
      </w:pPr>
    </w:p>
    <w:p w:rsidR="00A647F8" w:rsidRDefault="00A647F8" w:rsidP="00A647F8"/>
    <w:p w:rsidR="008A59B7" w:rsidRDefault="008A59B7"/>
    <w:sectPr w:rsidR="008A59B7" w:rsidSect="009A7D5E">
      <w:footerReference w:type="even" r:id="rId4"/>
      <w:footerReference w:type="default" r:id="rId5"/>
      <w:pgSz w:w="11907" w:h="16840" w:code="9"/>
      <w:pgMar w:top="1814" w:right="1531" w:bottom="1814" w:left="1644" w:header="851" w:footer="1531" w:gutter="0"/>
      <w:pgNumType w:fmt="numberInDash"/>
      <w:cols w:space="425"/>
      <w:titlePg/>
      <w:docGrid w:type="linesAndChars" w:linePitch="579" w:charSpace="-16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方正小标宋简体">
    <w:altName w:val="Arial Unicode MS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D5E" w:rsidRPr="00865187" w:rsidRDefault="00A647F8" w:rsidP="009A7D5E">
    <w:pPr>
      <w:pStyle w:val="a4"/>
      <w:framePr w:wrap="around" w:vAnchor="text" w:hAnchor="margin" w:xAlign="outside" w:y="1"/>
      <w:rPr>
        <w:rStyle w:val="a3"/>
        <w:rFonts w:ascii="宋体" w:eastAsia="宋体" w:hAnsi="宋体"/>
        <w:sz w:val="28"/>
        <w:szCs w:val="28"/>
      </w:rPr>
    </w:pPr>
    <w:r w:rsidRPr="00865187">
      <w:rPr>
        <w:rStyle w:val="a3"/>
        <w:rFonts w:ascii="宋体" w:eastAsia="宋体" w:hAnsi="宋体"/>
        <w:sz w:val="28"/>
        <w:szCs w:val="28"/>
      </w:rPr>
      <w:fldChar w:fldCharType="begin"/>
    </w:r>
    <w:r w:rsidRPr="00865187">
      <w:rPr>
        <w:rStyle w:val="a3"/>
        <w:rFonts w:ascii="宋体" w:eastAsia="宋体" w:hAnsi="宋体"/>
        <w:sz w:val="28"/>
        <w:szCs w:val="28"/>
      </w:rPr>
      <w:instrText xml:space="preserve">PAGE  </w:instrText>
    </w:r>
    <w:r w:rsidRPr="00865187">
      <w:rPr>
        <w:rStyle w:val="a3"/>
        <w:rFonts w:ascii="宋体" w:eastAsia="宋体" w:hAnsi="宋体"/>
        <w:sz w:val="28"/>
        <w:szCs w:val="28"/>
      </w:rPr>
      <w:fldChar w:fldCharType="separate"/>
    </w:r>
    <w:r>
      <w:rPr>
        <w:rStyle w:val="a3"/>
        <w:rFonts w:ascii="宋体" w:eastAsia="宋体" w:hAnsi="宋体"/>
        <w:noProof/>
        <w:sz w:val="28"/>
        <w:szCs w:val="28"/>
      </w:rPr>
      <w:t>- 8 -</w:t>
    </w:r>
    <w:r w:rsidRPr="00865187">
      <w:rPr>
        <w:rStyle w:val="a3"/>
        <w:rFonts w:ascii="宋体" w:eastAsia="宋体" w:hAnsi="宋体"/>
        <w:sz w:val="28"/>
        <w:szCs w:val="28"/>
      </w:rPr>
      <w:fldChar w:fldCharType="end"/>
    </w:r>
  </w:p>
  <w:p w:rsidR="009A7D5E" w:rsidRDefault="00A647F8" w:rsidP="009A7D5E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D5E" w:rsidRPr="00865187" w:rsidRDefault="00A647F8" w:rsidP="009A7D5E">
    <w:pPr>
      <w:pStyle w:val="a4"/>
      <w:framePr w:wrap="around" w:vAnchor="text" w:hAnchor="margin" w:xAlign="outside" w:y="1"/>
      <w:rPr>
        <w:rStyle w:val="a3"/>
        <w:rFonts w:ascii="宋体" w:eastAsia="宋体" w:hAnsi="宋体"/>
        <w:sz w:val="28"/>
        <w:szCs w:val="28"/>
      </w:rPr>
    </w:pPr>
    <w:r w:rsidRPr="00865187">
      <w:rPr>
        <w:rStyle w:val="a3"/>
        <w:rFonts w:ascii="宋体" w:eastAsia="宋体" w:hAnsi="宋体"/>
        <w:sz w:val="28"/>
        <w:szCs w:val="28"/>
      </w:rPr>
      <w:fldChar w:fldCharType="begin"/>
    </w:r>
    <w:r w:rsidRPr="00865187">
      <w:rPr>
        <w:rStyle w:val="a3"/>
        <w:rFonts w:ascii="宋体" w:eastAsia="宋体" w:hAnsi="宋体"/>
        <w:sz w:val="28"/>
        <w:szCs w:val="28"/>
      </w:rPr>
      <w:instrText xml:space="preserve">PAGE  </w:instrText>
    </w:r>
    <w:r w:rsidRPr="00865187">
      <w:rPr>
        <w:rStyle w:val="a3"/>
        <w:rFonts w:ascii="宋体" w:eastAsia="宋体" w:hAnsi="宋体"/>
        <w:sz w:val="28"/>
        <w:szCs w:val="28"/>
      </w:rPr>
      <w:fldChar w:fldCharType="separate"/>
    </w:r>
    <w:r>
      <w:rPr>
        <w:rStyle w:val="a3"/>
        <w:rFonts w:ascii="宋体" w:eastAsia="宋体" w:hAnsi="宋体"/>
        <w:noProof/>
        <w:sz w:val="28"/>
        <w:szCs w:val="28"/>
      </w:rPr>
      <w:t>- 2 -</w:t>
    </w:r>
    <w:r w:rsidRPr="00865187">
      <w:rPr>
        <w:rStyle w:val="a3"/>
        <w:rFonts w:ascii="宋体" w:eastAsia="宋体" w:hAnsi="宋体"/>
        <w:sz w:val="28"/>
        <w:szCs w:val="28"/>
      </w:rPr>
      <w:fldChar w:fldCharType="end"/>
    </w:r>
  </w:p>
  <w:p w:rsidR="009A7D5E" w:rsidRDefault="00A647F8" w:rsidP="009A7D5E">
    <w:pPr>
      <w:pStyle w:val="a4"/>
      <w:ind w:right="360" w:firstLine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647F8"/>
    <w:rsid w:val="008A59B7"/>
    <w:rsid w:val="00A64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7F8"/>
    <w:pPr>
      <w:widowControl w:val="0"/>
      <w:jc w:val="both"/>
    </w:pPr>
    <w:rPr>
      <w:rFonts w:ascii="仿宋_GB2312" w:eastAsia="方正小标宋简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A647F8"/>
    <w:rPr>
      <w:rFonts w:cs="Times New Roman"/>
    </w:rPr>
  </w:style>
  <w:style w:type="paragraph" w:styleId="a4">
    <w:name w:val="footer"/>
    <w:basedOn w:val="a"/>
    <w:link w:val="Char"/>
    <w:rsid w:val="00A647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4"/>
    <w:rsid w:val="00A647F8"/>
    <w:rPr>
      <w:rFonts w:ascii="仿宋_GB2312" w:eastAsia="方正小标宋简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216</Characters>
  <Application>Microsoft Office Word</Application>
  <DocSecurity>0</DocSecurity>
  <Lines>1</Lines>
  <Paragraphs>1</Paragraphs>
  <ScaleCrop>false</ScaleCrop>
  <Company>china</Company>
  <LinksUpToDate>false</LinksUpToDate>
  <CharactersWithSpaces>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2017-06-28T10:13:00Z</dcterms:created>
  <dcterms:modified xsi:type="dcterms:W3CDTF">2017-06-28T10:13:00Z</dcterms:modified>
</cp:coreProperties>
</file>