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7DD7" w:rsidRPr="00B47AE5" w:rsidRDefault="00497DD7" w:rsidP="00497DD7">
      <w:pPr>
        <w:spacing w:line="560" w:lineRule="exact"/>
        <w:jc w:val="left"/>
        <w:rPr>
          <w:rFonts w:ascii="仿宋_GB2312" w:eastAsia="仿宋_GB2312" w:hint="eastAsia"/>
          <w:spacing w:val="-6"/>
          <w:sz w:val="32"/>
          <w:szCs w:val="32"/>
        </w:rPr>
      </w:pPr>
      <w:r w:rsidRPr="00B47AE5">
        <w:rPr>
          <w:rFonts w:ascii="仿宋_GB2312" w:eastAsia="仿宋_GB2312" w:hint="eastAsia"/>
          <w:spacing w:val="-6"/>
          <w:sz w:val="32"/>
          <w:szCs w:val="32"/>
        </w:rPr>
        <w:t>附件</w:t>
      </w:r>
    </w:p>
    <w:p w:rsidR="00497DD7" w:rsidRDefault="00497DD7" w:rsidP="00497DD7">
      <w:pPr>
        <w:spacing w:line="560" w:lineRule="exact"/>
        <w:jc w:val="center"/>
        <w:rPr>
          <w:rFonts w:ascii="华文中宋" w:eastAsia="华文中宋" w:hAnsi="华文中宋" w:hint="eastAsia"/>
          <w:b/>
          <w:spacing w:val="-6"/>
          <w:sz w:val="44"/>
          <w:szCs w:val="44"/>
        </w:rPr>
      </w:pPr>
      <w:r w:rsidRPr="00CB3FE2">
        <w:rPr>
          <w:rFonts w:ascii="华文中宋" w:eastAsia="华文中宋" w:hAnsi="华文中宋" w:hint="eastAsia"/>
          <w:b/>
          <w:spacing w:val="-6"/>
          <w:sz w:val="44"/>
          <w:szCs w:val="44"/>
        </w:rPr>
        <w:t>全国技能人才队伍建设</w:t>
      </w:r>
    </w:p>
    <w:p w:rsidR="00497DD7" w:rsidRPr="00CB3FE2" w:rsidRDefault="00497DD7" w:rsidP="00497DD7">
      <w:pPr>
        <w:spacing w:line="560" w:lineRule="exact"/>
        <w:jc w:val="center"/>
        <w:rPr>
          <w:rFonts w:ascii="华文中宋" w:eastAsia="华文中宋" w:hAnsi="华文中宋" w:hint="eastAsia"/>
          <w:b/>
          <w:spacing w:val="-6"/>
          <w:sz w:val="44"/>
          <w:szCs w:val="44"/>
        </w:rPr>
      </w:pPr>
      <w:r w:rsidRPr="00CB3FE2">
        <w:rPr>
          <w:rFonts w:ascii="华文中宋" w:eastAsia="华文中宋" w:hAnsi="华文中宋" w:hint="eastAsia"/>
          <w:b/>
          <w:spacing w:val="-6"/>
          <w:sz w:val="44"/>
          <w:szCs w:val="44"/>
        </w:rPr>
        <w:t>暨技工院校招生宣传口号</w:t>
      </w:r>
    </w:p>
    <w:p w:rsidR="00497DD7" w:rsidRPr="00B47AE5" w:rsidRDefault="00497DD7" w:rsidP="00497DD7">
      <w:pPr>
        <w:spacing w:line="560" w:lineRule="exact"/>
        <w:jc w:val="center"/>
        <w:rPr>
          <w:rFonts w:ascii="华文中宋" w:eastAsia="华文中宋" w:hAnsi="华文中宋" w:hint="eastAsia"/>
          <w:spacing w:val="-6"/>
          <w:sz w:val="44"/>
          <w:szCs w:val="44"/>
        </w:rPr>
      </w:pPr>
    </w:p>
    <w:p w:rsidR="00497DD7" w:rsidRPr="00B47AE5" w:rsidRDefault="00497DD7" w:rsidP="00497DD7">
      <w:pPr>
        <w:spacing w:line="560" w:lineRule="exact"/>
        <w:ind w:firstLineChars="200" w:firstLine="616"/>
        <w:rPr>
          <w:rFonts w:ascii="仿宋_GB2312" w:eastAsia="仿宋_GB2312" w:hint="eastAsia"/>
          <w:spacing w:val="-6"/>
          <w:sz w:val="32"/>
          <w:szCs w:val="32"/>
        </w:rPr>
      </w:pPr>
      <w:r w:rsidRPr="00B47AE5">
        <w:rPr>
          <w:rFonts w:ascii="仿宋_GB2312" w:eastAsia="仿宋_GB2312" w:hint="eastAsia"/>
          <w:spacing w:val="-6"/>
          <w:sz w:val="32"/>
          <w:szCs w:val="32"/>
        </w:rPr>
        <w:t>一、没有一流的技工，就没有一流的产品。</w:t>
      </w:r>
    </w:p>
    <w:p w:rsidR="00497DD7" w:rsidRPr="00B47AE5" w:rsidRDefault="00497DD7" w:rsidP="00497DD7">
      <w:pPr>
        <w:spacing w:line="560" w:lineRule="exact"/>
        <w:ind w:firstLineChars="200" w:firstLine="608"/>
        <w:rPr>
          <w:rFonts w:ascii="仿宋_GB2312" w:eastAsia="仿宋_GB2312" w:hint="eastAsia"/>
          <w:spacing w:val="-8"/>
          <w:sz w:val="32"/>
          <w:szCs w:val="32"/>
        </w:rPr>
      </w:pPr>
      <w:r w:rsidRPr="00B47AE5">
        <w:rPr>
          <w:rFonts w:ascii="仿宋_GB2312" w:eastAsia="仿宋_GB2312" w:hint="eastAsia"/>
          <w:spacing w:val="-8"/>
          <w:sz w:val="32"/>
          <w:szCs w:val="32"/>
        </w:rPr>
        <w:t>二、技能型人才在推进自主创新方面具有不可替代的作用。</w:t>
      </w:r>
    </w:p>
    <w:p w:rsidR="00497DD7" w:rsidRDefault="00497DD7" w:rsidP="00497DD7">
      <w:pPr>
        <w:spacing w:line="560" w:lineRule="exact"/>
        <w:ind w:firstLineChars="200" w:firstLine="616"/>
        <w:rPr>
          <w:rFonts w:ascii="仿宋_GB2312" w:eastAsia="仿宋_GB2312" w:hint="eastAsia"/>
          <w:spacing w:val="-6"/>
          <w:sz w:val="32"/>
          <w:szCs w:val="32"/>
        </w:rPr>
      </w:pPr>
      <w:r w:rsidRPr="00B47AE5">
        <w:rPr>
          <w:rFonts w:ascii="仿宋_GB2312" w:eastAsia="仿宋_GB2312" w:hint="eastAsia"/>
          <w:spacing w:val="-6"/>
          <w:sz w:val="32"/>
          <w:szCs w:val="32"/>
        </w:rPr>
        <w:t>三、</w:t>
      </w:r>
      <w:r>
        <w:rPr>
          <w:rFonts w:ascii="仿宋_GB2312" w:eastAsia="仿宋_GB2312" w:hint="eastAsia"/>
          <w:spacing w:val="-6"/>
          <w:sz w:val="32"/>
          <w:szCs w:val="32"/>
        </w:rPr>
        <w:t>高质量的职业培训促进实现高质量的就业。</w:t>
      </w:r>
    </w:p>
    <w:p w:rsidR="00497DD7" w:rsidRDefault="00497DD7" w:rsidP="00497DD7">
      <w:pPr>
        <w:spacing w:line="560" w:lineRule="exact"/>
        <w:ind w:firstLineChars="200" w:firstLine="616"/>
        <w:rPr>
          <w:rFonts w:ascii="仿宋_GB2312" w:eastAsia="仿宋_GB2312" w:hint="eastAsia"/>
          <w:spacing w:val="-6"/>
          <w:sz w:val="32"/>
          <w:szCs w:val="32"/>
        </w:rPr>
      </w:pPr>
      <w:r w:rsidRPr="00B47AE5">
        <w:rPr>
          <w:rFonts w:ascii="仿宋_GB2312" w:eastAsia="仿宋_GB2312" w:hint="eastAsia"/>
          <w:spacing w:val="-6"/>
          <w:sz w:val="32"/>
          <w:szCs w:val="32"/>
        </w:rPr>
        <w:t>四、</w:t>
      </w:r>
      <w:r>
        <w:rPr>
          <w:rFonts w:ascii="仿宋_GB2312" w:eastAsia="仿宋_GB2312" w:hint="eastAsia"/>
          <w:spacing w:val="-6"/>
          <w:sz w:val="32"/>
          <w:szCs w:val="32"/>
        </w:rPr>
        <w:t>高水平的技能人才队伍助推经济发展方式转变。</w:t>
      </w:r>
    </w:p>
    <w:p w:rsidR="00497DD7" w:rsidRPr="00B47AE5" w:rsidRDefault="00497DD7" w:rsidP="00497DD7">
      <w:pPr>
        <w:spacing w:line="560" w:lineRule="exact"/>
        <w:ind w:firstLineChars="200" w:firstLine="616"/>
        <w:rPr>
          <w:rFonts w:ascii="仿宋_GB2312" w:eastAsia="仿宋_GB2312" w:hint="eastAsia"/>
          <w:spacing w:val="-6"/>
          <w:sz w:val="32"/>
          <w:szCs w:val="32"/>
        </w:rPr>
      </w:pPr>
      <w:r w:rsidRPr="00B47AE5">
        <w:rPr>
          <w:rFonts w:ascii="仿宋_GB2312" w:eastAsia="仿宋_GB2312" w:hint="eastAsia"/>
          <w:spacing w:val="-6"/>
          <w:sz w:val="32"/>
          <w:szCs w:val="32"/>
        </w:rPr>
        <w:t>五、发展技工教育，培养技能人才，服务经济发展。</w:t>
      </w:r>
    </w:p>
    <w:p w:rsidR="00497DD7" w:rsidRPr="00B47AE5" w:rsidRDefault="00497DD7" w:rsidP="00497DD7">
      <w:pPr>
        <w:spacing w:line="560" w:lineRule="exact"/>
        <w:ind w:firstLineChars="200" w:firstLine="616"/>
        <w:rPr>
          <w:rFonts w:ascii="仿宋_GB2312" w:eastAsia="仿宋_GB2312" w:hint="eastAsia"/>
          <w:spacing w:val="-6"/>
          <w:sz w:val="32"/>
          <w:szCs w:val="32"/>
        </w:rPr>
      </w:pPr>
      <w:r w:rsidRPr="00B47AE5">
        <w:rPr>
          <w:rFonts w:ascii="仿宋_GB2312" w:eastAsia="仿宋_GB2312" w:hint="eastAsia"/>
          <w:spacing w:val="-6"/>
          <w:sz w:val="32"/>
          <w:szCs w:val="32"/>
        </w:rPr>
        <w:t>六、技工院校是培养技能人才的摇篮。</w:t>
      </w:r>
    </w:p>
    <w:p w:rsidR="00497DD7" w:rsidRPr="00B47AE5" w:rsidRDefault="00497DD7" w:rsidP="00497DD7">
      <w:pPr>
        <w:spacing w:line="560" w:lineRule="exact"/>
        <w:ind w:firstLineChars="200" w:firstLine="616"/>
        <w:rPr>
          <w:rFonts w:ascii="仿宋_GB2312" w:eastAsia="仿宋_GB2312" w:hint="eastAsia"/>
          <w:spacing w:val="-6"/>
          <w:sz w:val="32"/>
          <w:szCs w:val="32"/>
        </w:rPr>
      </w:pPr>
      <w:r w:rsidRPr="00B47AE5">
        <w:rPr>
          <w:rFonts w:ascii="仿宋_GB2312" w:eastAsia="仿宋_GB2312" w:hint="eastAsia"/>
          <w:spacing w:val="-6"/>
          <w:sz w:val="32"/>
          <w:szCs w:val="32"/>
        </w:rPr>
        <w:t>七、上技校，学技能</w:t>
      </w:r>
      <w:r>
        <w:rPr>
          <w:rFonts w:ascii="仿宋_GB2312" w:eastAsia="仿宋_GB2312" w:hint="eastAsia"/>
          <w:spacing w:val="-6"/>
          <w:sz w:val="32"/>
          <w:szCs w:val="32"/>
        </w:rPr>
        <w:t>；</w:t>
      </w:r>
      <w:r w:rsidRPr="00B47AE5">
        <w:rPr>
          <w:rFonts w:ascii="仿宋_GB2312" w:eastAsia="仿宋_GB2312" w:hint="eastAsia"/>
          <w:spacing w:val="-6"/>
          <w:sz w:val="32"/>
          <w:szCs w:val="32"/>
        </w:rPr>
        <w:t>当技师，做贡献。</w:t>
      </w:r>
    </w:p>
    <w:p w:rsidR="00497DD7" w:rsidRPr="00B47AE5" w:rsidRDefault="00497DD7" w:rsidP="00497DD7">
      <w:pPr>
        <w:spacing w:line="560" w:lineRule="exact"/>
        <w:ind w:firstLineChars="200" w:firstLine="616"/>
        <w:rPr>
          <w:rFonts w:ascii="仿宋_GB2312" w:eastAsia="仿宋_GB2312" w:hint="eastAsia"/>
          <w:spacing w:val="-6"/>
          <w:sz w:val="32"/>
          <w:szCs w:val="32"/>
        </w:rPr>
      </w:pPr>
      <w:r w:rsidRPr="00B47AE5">
        <w:rPr>
          <w:rFonts w:ascii="仿宋_GB2312" w:eastAsia="仿宋_GB2312" w:hint="eastAsia"/>
          <w:spacing w:val="-6"/>
          <w:sz w:val="32"/>
          <w:szCs w:val="32"/>
        </w:rPr>
        <w:t>八、我学技术我成长，我有技能我骄傲。</w:t>
      </w:r>
    </w:p>
    <w:p w:rsidR="00497DD7" w:rsidRPr="00B47AE5" w:rsidRDefault="00497DD7" w:rsidP="00497DD7">
      <w:pPr>
        <w:spacing w:line="560" w:lineRule="exact"/>
        <w:ind w:firstLineChars="200" w:firstLine="616"/>
        <w:rPr>
          <w:rFonts w:ascii="仿宋_GB2312" w:eastAsia="仿宋_GB2312" w:hint="eastAsia"/>
          <w:spacing w:val="-6"/>
          <w:sz w:val="32"/>
          <w:szCs w:val="32"/>
        </w:rPr>
      </w:pPr>
      <w:r w:rsidRPr="00B47AE5">
        <w:rPr>
          <w:rFonts w:ascii="仿宋_GB2312" w:eastAsia="仿宋_GB2312" w:hint="eastAsia"/>
          <w:spacing w:val="-6"/>
          <w:sz w:val="32"/>
          <w:szCs w:val="32"/>
        </w:rPr>
        <w:t>九、发展技工教育，促进技能就业。</w:t>
      </w:r>
    </w:p>
    <w:p w:rsidR="00497DD7" w:rsidRPr="00B47AE5" w:rsidRDefault="00497DD7" w:rsidP="00497DD7">
      <w:pPr>
        <w:spacing w:line="560" w:lineRule="exact"/>
        <w:ind w:firstLineChars="200" w:firstLine="616"/>
        <w:rPr>
          <w:rFonts w:ascii="仿宋_GB2312" w:eastAsia="仿宋_GB2312" w:hint="eastAsia"/>
          <w:spacing w:val="-6"/>
          <w:sz w:val="32"/>
          <w:szCs w:val="32"/>
        </w:rPr>
      </w:pPr>
      <w:r w:rsidRPr="00B47AE5">
        <w:rPr>
          <w:rFonts w:ascii="仿宋_GB2312" w:eastAsia="仿宋_GB2312" w:hint="eastAsia"/>
          <w:spacing w:val="-6"/>
          <w:sz w:val="32"/>
          <w:szCs w:val="32"/>
        </w:rPr>
        <w:t>十、提高素质能强国，学</w:t>
      </w:r>
      <w:r>
        <w:rPr>
          <w:rFonts w:ascii="仿宋_GB2312" w:eastAsia="仿宋_GB2312" w:hint="eastAsia"/>
          <w:spacing w:val="-6"/>
          <w:sz w:val="32"/>
          <w:szCs w:val="32"/>
        </w:rPr>
        <w:t>会</w:t>
      </w:r>
      <w:r w:rsidRPr="00B47AE5">
        <w:rPr>
          <w:rFonts w:ascii="仿宋_GB2312" w:eastAsia="仿宋_GB2312" w:hint="eastAsia"/>
          <w:spacing w:val="-6"/>
          <w:sz w:val="32"/>
          <w:szCs w:val="32"/>
        </w:rPr>
        <w:t>技术好就业。</w:t>
      </w:r>
    </w:p>
    <w:p w:rsidR="00497DD7" w:rsidRPr="00B47AE5" w:rsidRDefault="00497DD7" w:rsidP="00497DD7">
      <w:pPr>
        <w:spacing w:line="560" w:lineRule="exact"/>
        <w:ind w:firstLineChars="200" w:firstLine="616"/>
        <w:rPr>
          <w:rFonts w:ascii="仿宋_GB2312" w:eastAsia="仿宋_GB2312" w:hint="eastAsia"/>
          <w:spacing w:val="-6"/>
          <w:sz w:val="32"/>
          <w:szCs w:val="32"/>
        </w:rPr>
      </w:pPr>
      <w:r w:rsidRPr="00B47AE5">
        <w:rPr>
          <w:rFonts w:ascii="仿宋_GB2312" w:eastAsia="仿宋_GB2312" w:hint="eastAsia"/>
          <w:spacing w:val="-6"/>
          <w:sz w:val="32"/>
          <w:szCs w:val="32"/>
        </w:rPr>
        <w:t>十一、实施人才强国战略，大力发展技工院校。</w:t>
      </w:r>
    </w:p>
    <w:p w:rsidR="00497DD7" w:rsidRPr="00B47AE5" w:rsidRDefault="00497DD7" w:rsidP="00497DD7">
      <w:pPr>
        <w:spacing w:line="560" w:lineRule="exact"/>
        <w:ind w:firstLineChars="200" w:firstLine="616"/>
        <w:rPr>
          <w:rFonts w:ascii="仿宋_GB2312" w:eastAsia="仿宋_GB2312" w:hint="eastAsia"/>
          <w:spacing w:val="-6"/>
          <w:sz w:val="32"/>
          <w:szCs w:val="32"/>
        </w:rPr>
      </w:pPr>
      <w:r w:rsidRPr="00B47AE5">
        <w:rPr>
          <w:rFonts w:ascii="仿宋_GB2312" w:eastAsia="仿宋_GB2312" w:hint="eastAsia"/>
          <w:spacing w:val="-6"/>
          <w:sz w:val="32"/>
          <w:szCs w:val="32"/>
        </w:rPr>
        <w:t>十二、尊重劳动，崇尚技能。</w:t>
      </w:r>
    </w:p>
    <w:p w:rsidR="00497DD7" w:rsidRPr="00B47AE5" w:rsidRDefault="00497DD7" w:rsidP="00497DD7">
      <w:pPr>
        <w:spacing w:line="560" w:lineRule="exact"/>
        <w:ind w:firstLineChars="200" w:firstLine="616"/>
        <w:rPr>
          <w:rFonts w:ascii="仿宋_GB2312" w:eastAsia="仿宋_GB2312" w:hint="eastAsia"/>
          <w:spacing w:val="-6"/>
          <w:sz w:val="32"/>
          <w:szCs w:val="32"/>
        </w:rPr>
      </w:pPr>
      <w:r w:rsidRPr="00B47AE5">
        <w:rPr>
          <w:rFonts w:ascii="仿宋_GB2312" w:eastAsia="仿宋_GB2312" w:hint="eastAsia"/>
          <w:spacing w:val="-6"/>
          <w:sz w:val="32"/>
          <w:szCs w:val="32"/>
        </w:rPr>
        <w:t>十三、一本资格证书，一项职业能力，一个就业机会。</w:t>
      </w:r>
    </w:p>
    <w:p w:rsidR="00497DD7" w:rsidRPr="00B47AE5" w:rsidRDefault="00497DD7" w:rsidP="00497DD7">
      <w:pPr>
        <w:spacing w:line="560" w:lineRule="exact"/>
        <w:ind w:firstLineChars="200" w:firstLine="616"/>
        <w:rPr>
          <w:rFonts w:ascii="仿宋_GB2312" w:eastAsia="仿宋_GB2312" w:hint="eastAsia"/>
          <w:spacing w:val="-6"/>
          <w:sz w:val="32"/>
          <w:szCs w:val="32"/>
        </w:rPr>
      </w:pPr>
      <w:r w:rsidRPr="00B47AE5">
        <w:rPr>
          <w:rFonts w:ascii="仿宋_GB2312" w:eastAsia="仿宋_GB2312" w:hint="eastAsia"/>
          <w:spacing w:val="-6"/>
          <w:sz w:val="32"/>
          <w:szCs w:val="32"/>
        </w:rPr>
        <w:t>十四、职业资格证书，技能就业凭证。</w:t>
      </w:r>
    </w:p>
    <w:p w:rsidR="00497DD7" w:rsidRPr="00B47AE5" w:rsidRDefault="00497DD7" w:rsidP="00497DD7">
      <w:pPr>
        <w:spacing w:line="560" w:lineRule="exact"/>
        <w:ind w:firstLineChars="200" w:firstLine="616"/>
        <w:rPr>
          <w:rFonts w:ascii="仿宋_GB2312" w:eastAsia="仿宋_GB2312" w:hint="eastAsia"/>
          <w:spacing w:val="-6"/>
          <w:sz w:val="32"/>
          <w:szCs w:val="32"/>
        </w:rPr>
      </w:pPr>
      <w:r w:rsidRPr="00B47AE5">
        <w:rPr>
          <w:rFonts w:ascii="仿宋_GB2312" w:eastAsia="仿宋_GB2312" w:hint="eastAsia"/>
          <w:spacing w:val="-6"/>
          <w:sz w:val="32"/>
          <w:szCs w:val="32"/>
        </w:rPr>
        <w:t>十五、技能成才</w:t>
      </w:r>
      <w:r>
        <w:rPr>
          <w:rFonts w:ascii="仿宋_GB2312" w:eastAsia="仿宋_GB2312" w:hint="eastAsia"/>
          <w:spacing w:val="-6"/>
          <w:sz w:val="32"/>
          <w:szCs w:val="32"/>
        </w:rPr>
        <w:t>，</w:t>
      </w:r>
      <w:r w:rsidRPr="00B47AE5">
        <w:rPr>
          <w:rFonts w:ascii="仿宋_GB2312" w:eastAsia="仿宋_GB2312" w:hint="eastAsia"/>
          <w:spacing w:val="-6"/>
          <w:sz w:val="32"/>
          <w:szCs w:val="32"/>
        </w:rPr>
        <w:t>技能就业，</w:t>
      </w:r>
      <w:r>
        <w:rPr>
          <w:rFonts w:ascii="仿宋_GB2312" w:eastAsia="仿宋_GB2312" w:hint="eastAsia"/>
          <w:spacing w:val="-6"/>
          <w:sz w:val="32"/>
          <w:szCs w:val="32"/>
        </w:rPr>
        <w:t>技能强国</w:t>
      </w:r>
      <w:r w:rsidRPr="00B47AE5">
        <w:rPr>
          <w:rFonts w:ascii="仿宋_GB2312" w:eastAsia="仿宋_GB2312" w:hint="eastAsia"/>
          <w:spacing w:val="-6"/>
          <w:sz w:val="32"/>
          <w:szCs w:val="32"/>
        </w:rPr>
        <w:t>。</w:t>
      </w:r>
    </w:p>
    <w:p w:rsidR="00497DD7" w:rsidRPr="00B47AE5" w:rsidRDefault="00497DD7" w:rsidP="00497DD7">
      <w:pPr>
        <w:spacing w:line="560" w:lineRule="exact"/>
        <w:ind w:firstLineChars="200" w:firstLine="616"/>
        <w:rPr>
          <w:rFonts w:ascii="仿宋_GB2312" w:eastAsia="仿宋_GB2312" w:hint="eastAsia"/>
          <w:spacing w:val="-6"/>
          <w:sz w:val="32"/>
          <w:szCs w:val="32"/>
        </w:rPr>
      </w:pPr>
      <w:r>
        <w:rPr>
          <w:rFonts w:ascii="仿宋_GB2312" w:eastAsia="仿宋_GB2312" w:hint="eastAsia"/>
          <w:spacing w:val="-6"/>
          <w:sz w:val="32"/>
          <w:szCs w:val="32"/>
        </w:rPr>
        <w:t>十六、</w:t>
      </w:r>
      <w:r w:rsidRPr="00B47AE5">
        <w:rPr>
          <w:rFonts w:ascii="仿宋_GB2312" w:eastAsia="仿宋_GB2312" w:hint="eastAsia"/>
          <w:spacing w:val="-6"/>
          <w:sz w:val="32"/>
          <w:szCs w:val="32"/>
        </w:rPr>
        <w:t>大力促进技工教育发展，健全面向全体劳动者的职业培训制度。</w:t>
      </w:r>
    </w:p>
    <w:p w:rsidR="005716FF" w:rsidRDefault="00497DD7" w:rsidP="00497DD7">
      <w:pPr>
        <w:spacing w:line="560" w:lineRule="exact"/>
        <w:ind w:firstLineChars="200" w:firstLine="616"/>
      </w:pPr>
      <w:r>
        <w:rPr>
          <w:rFonts w:ascii="仿宋_GB2312" w:eastAsia="仿宋_GB2312" w:hint="eastAsia"/>
          <w:spacing w:val="-6"/>
          <w:sz w:val="32"/>
          <w:szCs w:val="32"/>
        </w:rPr>
        <w:t>十七、</w:t>
      </w:r>
      <w:r w:rsidRPr="00B47AE5">
        <w:rPr>
          <w:rFonts w:ascii="仿宋_GB2312" w:eastAsia="仿宋_GB2312" w:hint="eastAsia"/>
          <w:spacing w:val="-6"/>
          <w:sz w:val="32"/>
          <w:szCs w:val="32"/>
        </w:rPr>
        <w:t>坚持高端引领、多元办学、内涵发展办学之路，构建具有中国特色的现代技工教育培养体系。</w:t>
      </w:r>
    </w:p>
    <w:sectPr w:rsidR="005716FF" w:rsidSect="00A051F9">
      <w:footerReference w:type="even" r:id="rId4"/>
      <w:footerReference w:type="default" r:id="rId5"/>
      <w:pgSz w:w="11906" w:h="16838"/>
      <w:pgMar w:top="1440" w:right="1797" w:bottom="1440" w:left="1797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71C4" w:rsidRDefault="00497DD7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4171C4" w:rsidRDefault="00497DD7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71C4" w:rsidRDefault="00497DD7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>
      <w:rPr>
        <w:rStyle w:val="a4"/>
        <w:noProof/>
      </w:rPr>
      <w:t>1</w:t>
    </w:r>
    <w:r>
      <w:rPr>
        <w:rStyle w:val="a4"/>
      </w:rPr>
      <w:fldChar w:fldCharType="end"/>
    </w:r>
  </w:p>
  <w:p w:rsidR="004171C4" w:rsidRDefault="00497DD7">
    <w:pPr>
      <w:pStyle w:val="a3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497DD7"/>
    <w:rsid w:val="00497DD7"/>
    <w:rsid w:val="005716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7DD7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497DD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rsid w:val="00497DD7"/>
    <w:rPr>
      <w:rFonts w:ascii="Times New Roman" w:eastAsia="宋体" w:hAnsi="Times New Roman" w:cs="Times New Roman"/>
      <w:sz w:val="18"/>
      <w:szCs w:val="18"/>
    </w:rPr>
  </w:style>
  <w:style w:type="character" w:styleId="a4">
    <w:name w:val="page number"/>
    <w:basedOn w:val="a0"/>
    <w:rsid w:val="00497DD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350</Characters>
  <Application>Microsoft Office Word</Application>
  <DocSecurity>0</DocSecurity>
  <Lines>2</Lines>
  <Paragraphs>1</Paragraphs>
  <ScaleCrop>false</ScaleCrop>
  <Company/>
  <LinksUpToDate>false</LinksUpToDate>
  <CharactersWithSpaces>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COMPAQ(康柏) User</dc:creator>
  <cp:keywords/>
  <dc:description/>
  <cp:lastModifiedBy>COMPAQ(康柏) User</cp:lastModifiedBy>
  <cp:revision>1</cp:revision>
  <dcterms:created xsi:type="dcterms:W3CDTF">2013-04-17T00:57:00Z</dcterms:created>
  <dcterms:modified xsi:type="dcterms:W3CDTF">2013-04-17T00:58:00Z</dcterms:modified>
</cp:coreProperties>
</file>